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C9B84D" w14:textId="349A7D2E" w:rsidR="000D67EE" w:rsidRPr="00CF3151" w:rsidRDefault="63B363B2" w:rsidP="7BDC5B11">
      <w:pPr>
        <w:jc w:val="center"/>
        <w:rPr>
          <w:rFonts w:ascii="Arial" w:hAnsi="Arial" w:cs="Arial"/>
          <w:b/>
          <w:bCs/>
          <w:sz w:val="22"/>
          <w:szCs w:val="22"/>
        </w:rPr>
      </w:pPr>
      <w:r w:rsidRPr="7BDC5B11">
        <w:rPr>
          <w:rFonts w:ascii="Arial" w:hAnsi="Arial" w:cs="Arial"/>
          <w:b/>
          <w:bCs/>
          <w:sz w:val="22"/>
          <w:szCs w:val="22"/>
        </w:rPr>
        <w:t xml:space="preserve">STATINIO </w:t>
      </w:r>
      <w:r w:rsidR="00ED2935" w:rsidRPr="7BDC5B11">
        <w:rPr>
          <w:rFonts w:ascii="Arial" w:hAnsi="Arial" w:cs="Arial"/>
          <w:b/>
          <w:bCs/>
          <w:sz w:val="22"/>
          <w:szCs w:val="22"/>
        </w:rPr>
        <w:t>STATYB</w:t>
      </w:r>
      <w:r w:rsidR="2919624E" w:rsidRPr="7BDC5B11">
        <w:rPr>
          <w:rFonts w:ascii="Arial" w:hAnsi="Arial" w:cs="Arial"/>
          <w:b/>
          <w:bCs/>
          <w:sz w:val="22"/>
          <w:szCs w:val="22"/>
        </w:rPr>
        <w:t>OS</w:t>
      </w:r>
      <w:r w:rsidR="00ED2935" w:rsidRPr="7BDC5B11">
        <w:rPr>
          <w:rFonts w:ascii="Arial" w:hAnsi="Arial" w:cs="Arial"/>
          <w:b/>
          <w:bCs/>
          <w:sz w:val="22"/>
          <w:szCs w:val="22"/>
        </w:rPr>
        <w:t xml:space="preserve"> </w:t>
      </w:r>
      <w:r w:rsidR="00B46BCF" w:rsidRPr="7BDC5B11">
        <w:rPr>
          <w:rFonts w:ascii="Arial" w:hAnsi="Arial" w:cs="Arial"/>
          <w:b/>
          <w:bCs/>
          <w:sz w:val="22"/>
          <w:szCs w:val="22"/>
        </w:rPr>
        <w:t>TECHNINĖS PRIEŽIŪROS PASLAUGŲ</w:t>
      </w:r>
    </w:p>
    <w:p w14:paraId="1CAEF0B0" w14:textId="51E4E248" w:rsidR="00C605CD" w:rsidRPr="00CF3151" w:rsidRDefault="00AE2EB7" w:rsidP="3D8BB6D8">
      <w:pPr>
        <w:jc w:val="center"/>
        <w:rPr>
          <w:rFonts w:ascii="Arial" w:hAnsi="Arial" w:cs="Arial"/>
          <w:b/>
          <w:bCs/>
          <w:sz w:val="22"/>
          <w:szCs w:val="22"/>
        </w:rPr>
      </w:pPr>
      <w:r w:rsidRPr="3D8BB6D8">
        <w:rPr>
          <w:rFonts w:ascii="Arial" w:hAnsi="Arial" w:cs="Arial"/>
          <w:b/>
          <w:bCs/>
          <w:sz w:val="22"/>
          <w:szCs w:val="22"/>
        </w:rPr>
        <w:t xml:space="preserve">TECHNINĖ </w:t>
      </w:r>
      <w:r w:rsidR="00EB706B" w:rsidRPr="3D8BB6D8">
        <w:rPr>
          <w:rFonts w:ascii="Arial" w:hAnsi="Arial" w:cs="Arial"/>
          <w:b/>
          <w:bCs/>
          <w:sz w:val="22"/>
          <w:szCs w:val="22"/>
        </w:rPr>
        <w:t>SPECIFIKACIJA</w:t>
      </w:r>
    </w:p>
    <w:p w14:paraId="22DC646C" w14:textId="21AEB2F9" w:rsidR="00C605CD" w:rsidRPr="00CF3151" w:rsidRDefault="00C605CD" w:rsidP="00B62D7A">
      <w:pPr>
        <w:spacing w:line="360" w:lineRule="auto"/>
        <w:jc w:val="both"/>
        <w:rPr>
          <w:rFonts w:ascii="Arial" w:hAnsi="Arial" w:cs="Arial"/>
          <w:sz w:val="22"/>
          <w:szCs w:val="22"/>
        </w:rPr>
      </w:pPr>
    </w:p>
    <w:tbl>
      <w:tblPr>
        <w:tblW w:w="10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2693"/>
        <w:gridCol w:w="6652"/>
      </w:tblGrid>
      <w:tr w:rsidR="00CF3151" w:rsidRPr="00CF3151" w14:paraId="3096AEA2" w14:textId="77777777" w:rsidTr="68A16837">
        <w:trPr>
          <w:tblHeader/>
        </w:trPr>
        <w:tc>
          <w:tcPr>
            <w:tcW w:w="98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A1FF8E" w14:textId="792B5C1E" w:rsidR="000368F1" w:rsidRDefault="002A5E73" w:rsidP="000368F1">
            <w:pPr>
              <w:jc w:val="center"/>
              <w:rPr>
                <w:rFonts w:ascii="Arial" w:hAnsi="Arial" w:cs="Arial"/>
                <w:b/>
                <w:sz w:val="22"/>
                <w:szCs w:val="22"/>
              </w:rPr>
            </w:pPr>
            <w:r w:rsidRPr="00CF3151">
              <w:rPr>
                <w:rFonts w:ascii="Arial" w:hAnsi="Arial" w:cs="Arial"/>
                <w:b/>
                <w:sz w:val="22"/>
                <w:szCs w:val="22"/>
              </w:rPr>
              <w:t>Eil.</w:t>
            </w:r>
          </w:p>
          <w:p w14:paraId="53895584" w14:textId="446332D5" w:rsidR="002A5E73" w:rsidRPr="00CF3151" w:rsidRDefault="002A5E73" w:rsidP="000368F1">
            <w:pPr>
              <w:jc w:val="center"/>
              <w:rPr>
                <w:rFonts w:ascii="Arial" w:eastAsia="Times New Roman" w:hAnsi="Arial" w:cs="Arial"/>
                <w:b/>
                <w:kern w:val="2"/>
                <w:sz w:val="22"/>
                <w:szCs w:val="22"/>
              </w:rPr>
            </w:pPr>
            <w:r w:rsidRPr="00CF3151">
              <w:rPr>
                <w:rFonts w:ascii="Arial" w:hAnsi="Arial" w:cs="Arial"/>
                <w:b/>
                <w:sz w:val="22"/>
                <w:szCs w:val="22"/>
              </w:rPr>
              <w:t>Nr.</w:t>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A29BE4" w14:textId="77777777" w:rsidR="002A5E73" w:rsidRPr="00CF3151" w:rsidRDefault="002A5E73" w:rsidP="000368F1">
            <w:pPr>
              <w:jc w:val="center"/>
              <w:rPr>
                <w:rFonts w:ascii="Arial" w:hAnsi="Arial" w:cs="Arial"/>
                <w:b/>
                <w:sz w:val="22"/>
                <w:szCs w:val="22"/>
              </w:rPr>
            </w:pPr>
            <w:r w:rsidRPr="00CF3151">
              <w:rPr>
                <w:rFonts w:ascii="Arial" w:hAnsi="Arial" w:cs="Arial"/>
                <w:b/>
                <w:sz w:val="22"/>
                <w:szCs w:val="22"/>
              </w:rPr>
              <w:t>Pavadinimas</w:t>
            </w:r>
          </w:p>
        </w:tc>
        <w:tc>
          <w:tcPr>
            <w:tcW w:w="66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7436C18" w14:textId="77777777" w:rsidR="002A5E73" w:rsidRPr="00CF3151" w:rsidRDefault="002A5E73" w:rsidP="000368F1">
            <w:pPr>
              <w:jc w:val="center"/>
              <w:rPr>
                <w:rFonts w:ascii="Arial" w:hAnsi="Arial" w:cs="Arial"/>
                <w:b/>
                <w:sz w:val="22"/>
                <w:szCs w:val="22"/>
              </w:rPr>
            </w:pPr>
            <w:r w:rsidRPr="00CF3151">
              <w:rPr>
                <w:rFonts w:ascii="Arial" w:hAnsi="Arial" w:cs="Arial"/>
                <w:b/>
                <w:sz w:val="22"/>
                <w:szCs w:val="22"/>
              </w:rPr>
              <w:t xml:space="preserve">Reikalavimai </w:t>
            </w:r>
          </w:p>
        </w:tc>
      </w:tr>
      <w:tr w:rsidR="00CF3151" w:rsidRPr="00CF3151" w14:paraId="18A7AC99" w14:textId="77777777" w:rsidTr="68A16837">
        <w:trPr>
          <w:trHeight w:val="150"/>
        </w:trPr>
        <w:tc>
          <w:tcPr>
            <w:tcW w:w="10333" w:type="dxa"/>
            <w:gridSpan w:val="3"/>
            <w:tcBorders>
              <w:top w:val="single" w:sz="4" w:space="0" w:color="auto"/>
              <w:left w:val="single" w:sz="4" w:space="0" w:color="auto"/>
              <w:bottom w:val="single" w:sz="4" w:space="0" w:color="auto"/>
              <w:right w:val="single" w:sz="4" w:space="0" w:color="auto"/>
            </w:tcBorders>
          </w:tcPr>
          <w:p w14:paraId="30FA980B" w14:textId="77777777" w:rsidR="000D67EE" w:rsidRPr="00CF3151" w:rsidRDefault="000D67EE" w:rsidP="000368F1">
            <w:pPr>
              <w:spacing w:before="240" w:after="240"/>
              <w:rPr>
                <w:rFonts w:ascii="Arial" w:hAnsi="Arial" w:cs="Arial"/>
                <w:b/>
                <w:sz w:val="22"/>
                <w:szCs w:val="22"/>
                <w:u w:val="single"/>
              </w:rPr>
            </w:pPr>
            <w:r w:rsidRPr="00CF3151">
              <w:rPr>
                <w:rFonts w:ascii="Arial" w:hAnsi="Arial" w:cs="Arial"/>
                <w:b/>
                <w:sz w:val="22"/>
                <w:szCs w:val="22"/>
              </w:rPr>
              <w:t>I. Bendra informacija apie pirkimo objektą</w:t>
            </w:r>
          </w:p>
        </w:tc>
      </w:tr>
      <w:tr w:rsidR="00CF3151" w:rsidRPr="00CF3151" w14:paraId="4FBD2CEE" w14:textId="77777777" w:rsidTr="68A16837">
        <w:tc>
          <w:tcPr>
            <w:tcW w:w="988" w:type="dxa"/>
            <w:tcBorders>
              <w:top w:val="single" w:sz="4" w:space="0" w:color="auto"/>
              <w:left w:val="single" w:sz="4" w:space="0" w:color="auto"/>
              <w:bottom w:val="single" w:sz="4" w:space="0" w:color="auto"/>
              <w:right w:val="single" w:sz="4" w:space="0" w:color="auto"/>
            </w:tcBorders>
            <w:hideMark/>
          </w:tcPr>
          <w:p w14:paraId="739531CF" w14:textId="77777777" w:rsidR="002A5E73" w:rsidRPr="00CF3151" w:rsidRDefault="002A5E73" w:rsidP="000368F1">
            <w:pPr>
              <w:spacing w:line="259" w:lineRule="auto"/>
              <w:jc w:val="both"/>
              <w:rPr>
                <w:rFonts w:ascii="Arial" w:hAnsi="Arial" w:cs="Arial"/>
                <w:sz w:val="22"/>
                <w:szCs w:val="22"/>
              </w:rPr>
            </w:pPr>
            <w:r w:rsidRPr="00CF3151">
              <w:rPr>
                <w:rFonts w:ascii="Arial" w:hAnsi="Arial" w:cs="Arial"/>
                <w:sz w:val="22"/>
                <w:szCs w:val="22"/>
              </w:rPr>
              <w:t>1.</w:t>
            </w:r>
          </w:p>
        </w:tc>
        <w:tc>
          <w:tcPr>
            <w:tcW w:w="2693" w:type="dxa"/>
            <w:tcBorders>
              <w:top w:val="single" w:sz="4" w:space="0" w:color="auto"/>
              <w:left w:val="single" w:sz="4" w:space="0" w:color="auto"/>
              <w:bottom w:val="single" w:sz="4" w:space="0" w:color="auto"/>
              <w:right w:val="single" w:sz="4" w:space="0" w:color="auto"/>
            </w:tcBorders>
          </w:tcPr>
          <w:p w14:paraId="3DA4D64C" w14:textId="2A2AAB9B" w:rsidR="002A5E73" w:rsidRPr="00CF3151" w:rsidRDefault="002A5E73" w:rsidP="000368F1">
            <w:pPr>
              <w:spacing w:line="259" w:lineRule="auto"/>
              <w:jc w:val="both"/>
              <w:rPr>
                <w:rFonts w:ascii="Arial" w:hAnsi="Arial" w:cs="Arial"/>
                <w:sz w:val="22"/>
                <w:szCs w:val="22"/>
                <w:u w:val="single"/>
              </w:rPr>
            </w:pPr>
            <w:r w:rsidRPr="00CF3151">
              <w:rPr>
                <w:rFonts w:ascii="Arial" w:hAnsi="Arial" w:cs="Arial"/>
                <w:sz w:val="22"/>
                <w:szCs w:val="22"/>
              </w:rPr>
              <w:t>Statytojas</w:t>
            </w:r>
            <w:r w:rsidR="005E1A65" w:rsidRPr="00CF3151">
              <w:rPr>
                <w:rFonts w:ascii="Arial" w:hAnsi="Arial" w:cs="Arial"/>
                <w:sz w:val="22"/>
                <w:szCs w:val="22"/>
              </w:rPr>
              <w:t xml:space="preserve"> (</w:t>
            </w:r>
            <w:r w:rsidR="005E1A65" w:rsidRPr="008D3A5B">
              <w:rPr>
                <w:rFonts w:ascii="Arial" w:hAnsi="Arial" w:cs="Arial"/>
                <w:b/>
                <w:bCs/>
                <w:sz w:val="22"/>
                <w:szCs w:val="22"/>
              </w:rPr>
              <w:t>Užsakovas</w:t>
            </w:r>
            <w:r w:rsidR="005E1A65" w:rsidRPr="00CF3151">
              <w:rPr>
                <w:rFonts w:ascii="Arial" w:hAnsi="Arial" w:cs="Arial"/>
                <w:sz w:val="22"/>
                <w:szCs w:val="22"/>
              </w:rPr>
              <w:t>)</w:t>
            </w:r>
          </w:p>
        </w:tc>
        <w:tc>
          <w:tcPr>
            <w:tcW w:w="6652" w:type="dxa"/>
            <w:tcBorders>
              <w:top w:val="single" w:sz="4" w:space="0" w:color="auto"/>
              <w:left w:val="single" w:sz="4" w:space="0" w:color="auto"/>
              <w:bottom w:val="single" w:sz="4" w:space="0" w:color="auto"/>
              <w:right w:val="single" w:sz="4" w:space="0" w:color="auto"/>
            </w:tcBorders>
          </w:tcPr>
          <w:p w14:paraId="016030AE" w14:textId="5B44C96F" w:rsidR="002A5E73" w:rsidRDefault="00FB49D5" w:rsidP="000368F1">
            <w:pPr>
              <w:suppressAutoHyphens w:val="0"/>
              <w:spacing w:line="259" w:lineRule="auto"/>
              <w:jc w:val="both"/>
              <w:rPr>
                <w:rFonts w:ascii="Arial" w:hAnsi="Arial" w:cs="Arial"/>
                <w:i/>
                <w:iCs/>
                <w:kern w:val="0"/>
                <w:sz w:val="22"/>
                <w:szCs w:val="22"/>
                <w:lang w:eastAsia="lt-LT"/>
              </w:rPr>
            </w:pPr>
            <w:r w:rsidRPr="00CF3151">
              <w:rPr>
                <w:rFonts w:ascii="Arial" w:hAnsi="Arial" w:cs="Arial"/>
                <w:i/>
                <w:iCs/>
                <w:kern w:val="0"/>
                <w:sz w:val="22"/>
                <w:szCs w:val="22"/>
                <w:lang w:eastAsia="lt-LT"/>
              </w:rPr>
              <w:t>/</w:t>
            </w:r>
            <w:r w:rsidR="004C6DAD" w:rsidRPr="00CF3151">
              <w:rPr>
                <w:rFonts w:ascii="Arial" w:hAnsi="Arial" w:cs="Arial"/>
                <w:i/>
                <w:iCs/>
                <w:kern w:val="0"/>
                <w:sz w:val="22"/>
                <w:szCs w:val="22"/>
                <w:lang w:eastAsia="lt-LT"/>
              </w:rPr>
              <w:t>N</w:t>
            </w:r>
            <w:r w:rsidRPr="00CF3151">
              <w:rPr>
                <w:rFonts w:ascii="Arial" w:hAnsi="Arial" w:cs="Arial"/>
                <w:i/>
                <w:iCs/>
                <w:kern w:val="0"/>
                <w:sz w:val="22"/>
                <w:szCs w:val="22"/>
                <w:lang w:eastAsia="lt-LT"/>
              </w:rPr>
              <w:t>urodomas statytojas</w:t>
            </w:r>
            <w:r w:rsidR="003B6BA0" w:rsidRPr="00CF3151">
              <w:rPr>
                <w:rFonts w:ascii="Arial" w:hAnsi="Arial" w:cs="Arial"/>
                <w:i/>
                <w:iCs/>
                <w:kern w:val="0"/>
                <w:sz w:val="22"/>
                <w:szCs w:val="22"/>
                <w:lang w:eastAsia="lt-LT"/>
              </w:rPr>
              <w:t xml:space="preserve"> pagal Statybos įstatymo 2 straipsnio 99 punktą</w:t>
            </w:r>
            <w:r w:rsidRPr="00CF3151">
              <w:rPr>
                <w:rFonts w:ascii="Arial" w:hAnsi="Arial" w:cs="Arial"/>
                <w:i/>
                <w:iCs/>
                <w:kern w:val="0"/>
                <w:sz w:val="22"/>
                <w:szCs w:val="22"/>
                <w:lang w:eastAsia="lt-LT"/>
              </w:rPr>
              <w:t>/</w:t>
            </w:r>
          </w:p>
          <w:p w14:paraId="77BE0470" w14:textId="5B7DBA48" w:rsidR="000368F1" w:rsidRPr="00CF3151" w:rsidRDefault="000368F1" w:rsidP="000368F1">
            <w:pPr>
              <w:suppressAutoHyphens w:val="0"/>
              <w:spacing w:line="259" w:lineRule="auto"/>
              <w:jc w:val="both"/>
              <w:rPr>
                <w:rFonts w:ascii="Arial" w:hAnsi="Arial" w:cs="Arial"/>
                <w:i/>
                <w:iCs/>
                <w:kern w:val="0"/>
                <w:sz w:val="22"/>
                <w:szCs w:val="22"/>
                <w:lang w:eastAsia="lt-LT"/>
              </w:rPr>
            </w:pPr>
          </w:p>
        </w:tc>
      </w:tr>
      <w:tr w:rsidR="00CF3151" w:rsidRPr="00CF3151" w14:paraId="0A53921D" w14:textId="77777777" w:rsidTr="68A16837">
        <w:tc>
          <w:tcPr>
            <w:tcW w:w="988" w:type="dxa"/>
            <w:tcBorders>
              <w:top w:val="single" w:sz="4" w:space="0" w:color="auto"/>
              <w:left w:val="single" w:sz="4" w:space="0" w:color="auto"/>
              <w:bottom w:val="single" w:sz="4" w:space="0" w:color="auto"/>
              <w:right w:val="single" w:sz="4" w:space="0" w:color="auto"/>
            </w:tcBorders>
          </w:tcPr>
          <w:p w14:paraId="1E67A18F" w14:textId="13CE8243" w:rsidR="002A5E73" w:rsidRPr="00CF3151" w:rsidRDefault="003D108C" w:rsidP="000368F1">
            <w:pPr>
              <w:spacing w:line="259" w:lineRule="auto"/>
              <w:jc w:val="both"/>
              <w:rPr>
                <w:rFonts w:ascii="Arial" w:hAnsi="Arial" w:cs="Arial"/>
                <w:sz w:val="22"/>
                <w:szCs w:val="22"/>
              </w:rPr>
            </w:pPr>
            <w:r w:rsidRPr="00CF3151">
              <w:rPr>
                <w:rFonts w:ascii="Arial" w:hAnsi="Arial" w:cs="Arial"/>
                <w:sz w:val="22"/>
                <w:szCs w:val="22"/>
              </w:rPr>
              <w:t>2.</w:t>
            </w:r>
          </w:p>
        </w:tc>
        <w:tc>
          <w:tcPr>
            <w:tcW w:w="2693" w:type="dxa"/>
            <w:tcBorders>
              <w:top w:val="single" w:sz="4" w:space="0" w:color="auto"/>
              <w:left w:val="single" w:sz="4" w:space="0" w:color="auto"/>
              <w:bottom w:val="single" w:sz="4" w:space="0" w:color="auto"/>
              <w:right w:val="single" w:sz="4" w:space="0" w:color="auto"/>
            </w:tcBorders>
          </w:tcPr>
          <w:p w14:paraId="6B89C339" w14:textId="18B24BD3" w:rsidR="002A5E73" w:rsidRPr="00CF3151" w:rsidRDefault="002A5E73" w:rsidP="000368F1">
            <w:pPr>
              <w:spacing w:line="259" w:lineRule="auto"/>
              <w:jc w:val="both"/>
              <w:rPr>
                <w:rFonts w:ascii="Arial" w:hAnsi="Arial" w:cs="Arial"/>
                <w:sz w:val="22"/>
                <w:szCs w:val="22"/>
              </w:rPr>
            </w:pPr>
            <w:r w:rsidRPr="00CF3151">
              <w:rPr>
                <w:rFonts w:ascii="Arial" w:hAnsi="Arial" w:cs="Arial"/>
                <w:sz w:val="22"/>
                <w:szCs w:val="22"/>
              </w:rPr>
              <w:t>Pirkimo objektas</w:t>
            </w:r>
          </w:p>
          <w:p w14:paraId="08ADB548" w14:textId="0BD39130" w:rsidR="00455EBA" w:rsidRPr="00CF3151" w:rsidRDefault="00455EBA" w:rsidP="000368F1">
            <w:pPr>
              <w:spacing w:line="259" w:lineRule="auto"/>
              <w:jc w:val="both"/>
              <w:rPr>
                <w:rFonts w:ascii="Arial" w:hAnsi="Arial" w:cs="Arial"/>
                <w:sz w:val="22"/>
                <w:szCs w:val="22"/>
              </w:rPr>
            </w:pPr>
          </w:p>
        </w:tc>
        <w:tc>
          <w:tcPr>
            <w:tcW w:w="6652" w:type="dxa"/>
            <w:tcBorders>
              <w:top w:val="single" w:sz="4" w:space="0" w:color="auto"/>
              <w:left w:val="single" w:sz="4" w:space="0" w:color="auto"/>
              <w:bottom w:val="single" w:sz="4" w:space="0" w:color="auto"/>
              <w:right w:val="single" w:sz="4" w:space="0" w:color="auto"/>
            </w:tcBorders>
          </w:tcPr>
          <w:p w14:paraId="580E1465" w14:textId="19FA5CA8" w:rsidR="00D0775E" w:rsidRPr="001C3299" w:rsidRDefault="00684409" w:rsidP="000368F1">
            <w:pPr>
              <w:suppressAutoHyphens w:val="0"/>
              <w:spacing w:line="259" w:lineRule="auto"/>
              <w:jc w:val="both"/>
              <w:rPr>
                <w:rFonts w:ascii="Arial" w:hAnsi="Arial" w:cs="Arial"/>
                <w:kern w:val="0"/>
                <w:sz w:val="22"/>
                <w:szCs w:val="22"/>
                <w:lang w:eastAsia="lt-LT"/>
              </w:rPr>
            </w:pPr>
            <w:r w:rsidRPr="001C3299">
              <w:rPr>
                <w:rFonts w:ascii="Arial" w:hAnsi="Arial" w:cs="Arial"/>
                <w:kern w:val="0"/>
                <w:sz w:val="22"/>
                <w:szCs w:val="22"/>
                <w:lang w:eastAsia="lt-LT"/>
              </w:rPr>
              <w:t xml:space="preserve">Statybos </w:t>
            </w:r>
            <w:r w:rsidR="006E7C26" w:rsidRPr="001C3299">
              <w:rPr>
                <w:rFonts w:ascii="Arial" w:hAnsi="Arial" w:cs="Arial"/>
                <w:kern w:val="0"/>
                <w:sz w:val="22"/>
                <w:szCs w:val="22"/>
                <w:lang w:eastAsia="lt-LT"/>
              </w:rPr>
              <w:t xml:space="preserve">darbų </w:t>
            </w:r>
            <w:r w:rsidR="00B90212" w:rsidRPr="001C3299">
              <w:rPr>
                <w:rFonts w:ascii="Arial" w:hAnsi="Arial" w:cs="Arial"/>
                <w:kern w:val="0"/>
                <w:sz w:val="22"/>
                <w:szCs w:val="22"/>
                <w:lang w:eastAsia="lt-LT"/>
              </w:rPr>
              <w:t xml:space="preserve">(atliekamų </w:t>
            </w:r>
            <w:r w:rsidRPr="001C3299">
              <w:rPr>
                <w:rFonts w:ascii="Arial" w:hAnsi="Arial" w:cs="Arial"/>
                <w:kern w:val="0"/>
                <w:sz w:val="22"/>
                <w:szCs w:val="22"/>
                <w:lang w:eastAsia="lt-LT"/>
              </w:rPr>
              <w:t xml:space="preserve">pagal Statytojo pateiktą </w:t>
            </w:r>
            <w:bookmarkStart w:id="0" w:name="OLE_LINK9"/>
            <w:r w:rsidRPr="001C3299">
              <w:rPr>
                <w:rFonts w:ascii="Arial" w:hAnsi="Arial" w:cs="Arial"/>
                <w:kern w:val="0"/>
                <w:sz w:val="22"/>
                <w:szCs w:val="22"/>
                <w:lang w:eastAsia="lt-LT"/>
              </w:rPr>
              <w:t>pastato atnaujinimo (modernizavimo)</w:t>
            </w:r>
            <w:bookmarkEnd w:id="0"/>
            <w:r w:rsidRPr="001C3299">
              <w:rPr>
                <w:rFonts w:ascii="Arial" w:hAnsi="Arial" w:cs="Arial"/>
                <w:kern w:val="0"/>
                <w:sz w:val="22"/>
                <w:szCs w:val="22"/>
                <w:lang w:eastAsia="lt-LT"/>
              </w:rPr>
              <w:t xml:space="preserve"> techninį darbo projektą</w:t>
            </w:r>
            <w:r w:rsidR="00B76069" w:rsidRPr="001C3299">
              <w:rPr>
                <w:rFonts w:ascii="Arial" w:hAnsi="Arial" w:cs="Arial"/>
                <w:kern w:val="0"/>
                <w:sz w:val="22"/>
                <w:szCs w:val="22"/>
                <w:lang w:eastAsia="lt-LT"/>
              </w:rPr>
              <w:t xml:space="preserve"> (toliau – </w:t>
            </w:r>
            <w:r w:rsidR="00B76069" w:rsidRPr="001C3299">
              <w:rPr>
                <w:rFonts w:ascii="Arial" w:hAnsi="Arial" w:cs="Arial"/>
                <w:b/>
                <w:bCs/>
                <w:kern w:val="0"/>
                <w:sz w:val="22"/>
                <w:szCs w:val="22"/>
                <w:lang w:eastAsia="lt-LT"/>
              </w:rPr>
              <w:t>Projektas</w:t>
            </w:r>
            <w:r w:rsidR="00B76069" w:rsidRPr="001C3299">
              <w:rPr>
                <w:rFonts w:ascii="Arial" w:hAnsi="Arial" w:cs="Arial"/>
                <w:kern w:val="0"/>
                <w:sz w:val="22"/>
                <w:szCs w:val="22"/>
                <w:lang w:eastAsia="lt-LT"/>
              </w:rPr>
              <w:t>)</w:t>
            </w:r>
            <w:r w:rsidR="00B90212" w:rsidRPr="001C3299">
              <w:rPr>
                <w:rFonts w:ascii="Arial" w:hAnsi="Arial" w:cs="Arial"/>
                <w:kern w:val="0"/>
                <w:sz w:val="22"/>
                <w:szCs w:val="22"/>
                <w:lang w:eastAsia="lt-LT"/>
              </w:rPr>
              <w:t>)</w:t>
            </w:r>
            <w:r w:rsidR="00B46BCF" w:rsidRPr="001C3299">
              <w:rPr>
                <w:rFonts w:ascii="Arial" w:hAnsi="Arial" w:cs="Arial"/>
                <w:kern w:val="0"/>
                <w:sz w:val="22"/>
                <w:szCs w:val="22"/>
                <w:lang w:eastAsia="lt-LT"/>
              </w:rPr>
              <w:t xml:space="preserve"> techninės priežiūros </w:t>
            </w:r>
            <w:r w:rsidR="00C773B4" w:rsidRPr="001C3299">
              <w:rPr>
                <w:rFonts w:ascii="Arial" w:hAnsi="Arial" w:cs="Arial"/>
                <w:kern w:val="0"/>
                <w:sz w:val="22"/>
                <w:szCs w:val="22"/>
                <w:lang w:eastAsia="lt-LT"/>
              </w:rPr>
              <w:t>ir kitos susijusios</w:t>
            </w:r>
            <w:r w:rsidR="00BD4877">
              <w:rPr>
                <w:rFonts w:ascii="Arial" w:hAnsi="Arial" w:cs="Arial"/>
                <w:kern w:val="0"/>
                <w:sz w:val="22"/>
                <w:szCs w:val="22"/>
                <w:lang w:eastAsia="lt-LT"/>
              </w:rPr>
              <w:t>, šios techninės specifikacijos 7 punkte nurodytos</w:t>
            </w:r>
            <w:r w:rsidR="00C773B4" w:rsidRPr="001C3299">
              <w:rPr>
                <w:rFonts w:ascii="Arial" w:hAnsi="Arial" w:cs="Arial"/>
                <w:kern w:val="0"/>
                <w:sz w:val="22"/>
                <w:szCs w:val="22"/>
                <w:lang w:eastAsia="lt-LT"/>
              </w:rPr>
              <w:t xml:space="preserve"> paslaugos</w:t>
            </w:r>
            <w:r w:rsidR="00945C2C" w:rsidRPr="001C3299">
              <w:rPr>
                <w:rFonts w:ascii="Arial" w:hAnsi="Arial" w:cs="Arial"/>
                <w:kern w:val="0"/>
                <w:sz w:val="22"/>
                <w:szCs w:val="22"/>
                <w:lang w:eastAsia="lt-LT"/>
              </w:rPr>
              <w:t xml:space="preserve">. </w:t>
            </w:r>
          </w:p>
          <w:p w14:paraId="0B1045D4" w14:textId="429E902E" w:rsidR="000368F1" w:rsidRPr="001C3299" w:rsidRDefault="000368F1" w:rsidP="000368F1">
            <w:pPr>
              <w:suppressAutoHyphens w:val="0"/>
              <w:spacing w:line="259" w:lineRule="auto"/>
              <w:jc w:val="both"/>
              <w:rPr>
                <w:rFonts w:ascii="Arial" w:hAnsi="Arial" w:cs="Arial"/>
                <w:sz w:val="22"/>
                <w:szCs w:val="22"/>
                <w:lang w:eastAsia="lt-LT"/>
              </w:rPr>
            </w:pPr>
          </w:p>
        </w:tc>
      </w:tr>
      <w:tr w:rsidR="00C6293F" w:rsidRPr="00CF3151" w14:paraId="5DA4109E" w14:textId="77777777" w:rsidTr="68A16837">
        <w:tc>
          <w:tcPr>
            <w:tcW w:w="988" w:type="dxa"/>
            <w:tcBorders>
              <w:top w:val="single" w:sz="4" w:space="0" w:color="auto"/>
              <w:left w:val="single" w:sz="4" w:space="0" w:color="auto"/>
              <w:bottom w:val="single" w:sz="4" w:space="0" w:color="auto"/>
              <w:right w:val="single" w:sz="4" w:space="0" w:color="auto"/>
            </w:tcBorders>
          </w:tcPr>
          <w:p w14:paraId="14F57C23" w14:textId="62F2F115" w:rsidR="00C6293F" w:rsidRPr="00CF3151" w:rsidRDefault="00C6293F" w:rsidP="000368F1">
            <w:pPr>
              <w:spacing w:line="259" w:lineRule="auto"/>
              <w:jc w:val="both"/>
              <w:rPr>
                <w:rFonts w:ascii="Arial" w:hAnsi="Arial" w:cs="Arial"/>
                <w:sz w:val="22"/>
                <w:szCs w:val="22"/>
              </w:rPr>
            </w:pPr>
            <w:r>
              <w:rPr>
                <w:rFonts w:ascii="Arial" w:hAnsi="Arial" w:cs="Arial"/>
                <w:sz w:val="22"/>
                <w:szCs w:val="22"/>
              </w:rPr>
              <w:t>3.</w:t>
            </w:r>
          </w:p>
        </w:tc>
        <w:tc>
          <w:tcPr>
            <w:tcW w:w="2693" w:type="dxa"/>
            <w:tcBorders>
              <w:top w:val="single" w:sz="4" w:space="0" w:color="auto"/>
              <w:left w:val="single" w:sz="4" w:space="0" w:color="auto"/>
              <w:bottom w:val="single" w:sz="4" w:space="0" w:color="auto"/>
              <w:right w:val="single" w:sz="4" w:space="0" w:color="auto"/>
            </w:tcBorders>
          </w:tcPr>
          <w:p w14:paraId="28A80E74" w14:textId="398A9D84" w:rsidR="00C6293F" w:rsidRPr="00CF3151" w:rsidRDefault="00C6293F" w:rsidP="000368F1">
            <w:pPr>
              <w:spacing w:line="259" w:lineRule="auto"/>
              <w:jc w:val="both"/>
              <w:rPr>
                <w:rFonts w:ascii="Arial" w:hAnsi="Arial" w:cs="Arial"/>
                <w:sz w:val="22"/>
                <w:szCs w:val="22"/>
              </w:rPr>
            </w:pPr>
            <w:r w:rsidRPr="00CF3151">
              <w:rPr>
                <w:rFonts w:ascii="Arial" w:hAnsi="Arial" w:cs="Arial"/>
                <w:kern w:val="0"/>
                <w:sz w:val="22"/>
                <w:szCs w:val="22"/>
                <w:lang w:eastAsia="lt-LT"/>
              </w:rPr>
              <w:t>Statybos objekto</w:t>
            </w:r>
            <w:r w:rsidR="007954B5">
              <w:rPr>
                <w:rFonts w:ascii="Arial" w:hAnsi="Arial" w:cs="Arial"/>
                <w:kern w:val="0"/>
                <w:sz w:val="22"/>
                <w:szCs w:val="22"/>
                <w:lang w:eastAsia="lt-LT"/>
              </w:rPr>
              <w:t xml:space="preserve"> (</w:t>
            </w:r>
            <w:r w:rsidR="00331740">
              <w:rPr>
                <w:rFonts w:ascii="Arial" w:hAnsi="Arial" w:cs="Arial"/>
                <w:kern w:val="0"/>
                <w:sz w:val="22"/>
                <w:szCs w:val="22"/>
                <w:lang w:eastAsia="lt-LT"/>
              </w:rPr>
              <w:t>toliau</w:t>
            </w:r>
            <w:r w:rsidR="005A117B">
              <w:rPr>
                <w:rFonts w:ascii="Arial" w:hAnsi="Arial" w:cs="Arial"/>
                <w:kern w:val="0"/>
                <w:sz w:val="22"/>
                <w:szCs w:val="22"/>
                <w:lang w:eastAsia="lt-LT"/>
              </w:rPr>
              <w:t> </w:t>
            </w:r>
            <w:r w:rsidR="005A117B" w:rsidRPr="001C3299">
              <w:rPr>
                <w:rFonts w:ascii="Arial" w:hAnsi="Arial" w:cs="Arial"/>
                <w:kern w:val="0"/>
                <w:sz w:val="22"/>
                <w:szCs w:val="22"/>
                <w:lang w:eastAsia="lt-LT"/>
              </w:rPr>
              <w:t>–</w:t>
            </w:r>
            <w:r w:rsidR="005A117B">
              <w:rPr>
                <w:rFonts w:ascii="Arial" w:hAnsi="Arial" w:cs="Arial"/>
                <w:kern w:val="0"/>
                <w:sz w:val="22"/>
                <w:szCs w:val="22"/>
                <w:lang w:eastAsia="lt-LT"/>
              </w:rPr>
              <w:t> </w:t>
            </w:r>
            <w:r w:rsidR="007954B5" w:rsidRPr="008D3A5B">
              <w:rPr>
                <w:rFonts w:ascii="Arial" w:hAnsi="Arial" w:cs="Arial"/>
                <w:b/>
                <w:bCs/>
                <w:kern w:val="0"/>
                <w:sz w:val="22"/>
                <w:szCs w:val="22"/>
                <w:lang w:eastAsia="lt-LT"/>
              </w:rPr>
              <w:t>Pastat</w:t>
            </w:r>
            <w:r w:rsidR="00331740">
              <w:rPr>
                <w:rFonts w:ascii="Arial" w:hAnsi="Arial" w:cs="Arial"/>
                <w:b/>
                <w:bCs/>
                <w:kern w:val="0"/>
                <w:sz w:val="22"/>
                <w:szCs w:val="22"/>
                <w:lang w:eastAsia="lt-LT"/>
              </w:rPr>
              <w:t>as</w:t>
            </w:r>
            <w:r w:rsidR="007954B5">
              <w:rPr>
                <w:rFonts w:ascii="Arial" w:hAnsi="Arial" w:cs="Arial"/>
                <w:kern w:val="0"/>
                <w:sz w:val="22"/>
                <w:szCs w:val="22"/>
                <w:lang w:eastAsia="lt-LT"/>
              </w:rPr>
              <w:t>)</w:t>
            </w:r>
            <w:r w:rsidRPr="00CF3151">
              <w:rPr>
                <w:rFonts w:ascii="Arial" w:hAnsi="Arial" w:cs="Arial"/>
                <w:kern w:val="0"/>
                <w:sz w:val="22"/>
                <w:szCs w:val="22"/>
                <w:lang w:eastAsia="lt-LT"/>
              </w:rPr>
              <w:t xml:space="preserve"> duomenys</w:t>
            </w:r>
          </w:p>
        </w:tc>
        <w:tc>
          <w:tcPr>
            <w:tcW w:w="6652" w:type="dxa"/>
            <w:tcBorders>
              <w:top w:val="single" w:sz="4" w:space="0" w:color="auto"/>
              <w:left w:val="single" w:sz="4" w:space="0" w:color="auto"/>
              <w:bottom w:val="single" w:sz="4" w:space="0" w:color="auto"/>
              <w:right w:val="single" w:sz="4" w:space="0" w:color="auto"/>
            </w:tcBorders>
          </w:tcPr>
          <w:p w14:paraId="0D8797DB" w14:textId="77777777" w:rsidR="00C6293F" w:rsidRPr="001C3299" w:rsidRDefault="00C6293F" w:rsidP="000368F1">
            <w:pPr>
              <w:suppressAutoHyphens w:val="0"/>
              <w:spacing w:line="259" w:lineRule="auto"/>
              <w:jc w:val="both"/>
              <w:rPr>
                <w:rFonts w:ascii="Arial" w:hAnsi="Arial" w:cs="Arial"/>
                <w:kern w:val="0"/>
                <w:sz w:val="22"/>
                <w:szCs w:val="22"/>
                <w:lang w:eastAsia="lt-LT"/>
              </w:rPr>
            </w:pPr>
            <w:r w:rsidRPr="001C3299">
              <w:rPr>
                <w:rFonts w:ascii="Arial" w:hAnsi="Arial" w:cs="Arial"/>
                <w:kern w:val="0"/>
                <w:sz w:val="22"/>
                <w:szCs w:val="22"/>
                <w:lang w:eastAsia="lt-LT"/>
              </w:rPr>
              <w:t>Paskirtis - _________________________________________ ;</w:t>
            </w:r>
          </w:p>
          <w:p w14:paraId="15ABA456" w14:textId="0979B40F" w:rsidR="00C773B4" w:rsidRPr="001C3299" w:rsidRDefault="00C773B4" w:rsidP="000368F1">
            <w:pPr>
              <w:suppressAutoHyphens w:val="0"/>
              <w:spacing w:line="259" w:lineRule="auto"/>
              <w:jc w:val="both"/>
              <w:rPr>
                <w:rFonts w:ascii="Arial" w:hAnsi="Arial" w:cs="Arial"/>
                <w:kern w:val="0"/>
                <w:sz w:val="22"/>
                <w:szCs w:val="22"/>
                <w:lang w:eastAsia="lt-LT"/>
              </w:rPr>
            </w:pPr>
            <w:r w:rsidRPr="001C3299">
              <w:rPr>
                <w:rFonts w:ascii="Arial" w:hAnsi="Arial" w:cs="Arial"/>
                <w:kern w:val="0"/>
                <w:sz w:val="22"/>
                <w:szCs w:val="22"/>
                <w:lang w:eastAsia="lt-LT"/>
              </w:rPr>
              <w:t>Pastato unikalus Nr. _________________________________;</w:t>
            </w:r>
          </w:p>
          <w:p w14:paraId="25D96BCD" w14:textId="396C89E0" w:rsidR="00C6293F" w:rsidRPr="001C3299" w:rsidRDefault="00C6293F" w:rsidP="000368F1">
            <w:pPr>
              <w:suppressAutoHyphens w:val="0"/>
              <w:spacing w:line="259" w:lineRule="auto"/>
              <w:jc w:val="both"/>
              <w:rPr>
                <w:rFonts w:ascii="Arial" w:hAnsi="Arial" w:cs="Arial"/>
                <w:kern w:val="0"/>
                <w:sz w:val="22"/>
                <w:szCs w:val="22"/>
                <w:lang w:eastAsia="lt-LT"/>
              </w:rPr>
            </w:pPr>
            <w:r w:rsidRPr="001C3299">
              <w:rPr>
                <w:rFonts w:ascii="Arial" w:hAnsi="Arial" w:cs="Arial"/>
                <w:kern w:val="0"/>
                <w:sz w:val="22"/>
                <w:szCs w:val="22"/>
                <w:lang w:eastAsia="lt-LT"/>
              </w:rPr>
              <w:t>Adresas - _________________________________________;</w:t>
            </w:r>
          </w:p>
          <w:p w14:paraId="210956A4" w14:textId="77777777" w:rsidR="00C6293F" w:rsidRPr="001C3299" w:rsidRDefault="00C6293F" w:rsidP="000368F1">
            <w:pPr>
              <w:suppressAutoHyphens w:val="0"/>
              <w:spacing w:line="259" w:lineRule="auto"/>
              <w:jc w:val="both"/>
              <w:rPr>
                <w:rFonts w:ascii="Arial" w:hAnsi="Arial" w:cs="Arial"/>
                <w:kern w:val="0"/>
                <w:sz w:val="22"/>
                <w:szCs w:val="22"/>
                <w:lang w:eastAsia="lt-LT"/>
              </w:rPr>
            </w:pPr>
            <w:r w:rsidRPr="001C3299">
              <w:rPr>
                <w:rFonts w:ascii="Arial" w:hAnsi="Arial" w:cs="Arial"/>
                <w:kern w:val="0"/>
                <w:sz w:val="22"/>
                <w:szCs w:val="22"/>
                <w:lang w:eastAsia="lt-LT"/>
              </w:rPr>
              <w:t>Kategorija - ____________________</w:t>
            </w:r>
            <w:r w:rsidRPr="001C3299">
              <w:rPr>
                <w:rFonts w:ascii="Arial" w:hAnsi="Arial" w:cs="Arial"/>
                <w:kern w:val="0"/>
                <w:sz w:val="22"/>
                <w:szCs w:val="22"/>
                <w:lang w:eastAsia="lt-LT"/>
              </w:rPr>
              <w:softHyphen/>
              <w:t>____________________;</w:t>
            </w:r>
          </w:p>
          <w:p w14:paraId="4AB50021" w14:textId="77777777" w:rsidR="00C6293F" w:rsidRPr="001C3299" w:rsidRDefault="00C6293F" w:rsidP="000368F1">
            <w:pPr>
              <w:suppressAutoHyphens w:val="0"/>
              <w:spacing w:line="259" w:lineRule="auto"/>
              <w:jc w:val="both"/>
              <w:rPr>
                <w:rFonts w:ascii="Arial" w:hAnsi="Arial" w:cs="Arial"/>
                <w:kern w:val="0"/>
                <w:sz w:val="22"/>
                <w:szCs w:val="22"/>
                <w:lang w:eastAsia="lt-LT"/>
              </w:rPr>
            </w:pPr>
            <w:r w:rsidRPr="001C3299">
              <w:rPr>
                <w:rFonts w:ascii="Arial" w:hAnsi="Arial" w:cs="Arial"/>
                <w:kern w:val="0"/>
                <w:sz w:val="22"/>
                <w:szCs w:val="22"/>
                <w:lang w:eastAsia="lt-LT"/>
              </w:rPr>
              <w:t>Kadastro bylos Nr. - _________________________________;</w:t>
            </w:r>
          </w:p>
          <w:p w14:paraId="1B3213C2" w14:textId="213C5730" w:rsidR="00C773B4" w:rsidRPr="001C3299" w:rsidRDefault="00C773B4" w:rsidP="000368F1">
            <w:pPr>
              <w:suppressAutoHyphens w:val="0"/>
              <w:spacing w:line="259" w:lineRule="auto"/>
              <w:jc w:val="both"/>
              <w:rPr>
                <w:rFonts w:ascii="Arial" w:eastAsiaTheme="minorHAnsi" w:hAnsi="Arial" w:cs="Arial"/>
                <w:noProof/>
                <w:kern w:val="0"/>
                <w:sz w:val="22"/>
                <w:szCs w:val="22"/>
                <w:lang w:eastAsia="lt-LT"/>
              </w:rPr>
            </w:pPr>
            <w:r w:rsidRPr="001C3299">
              <w:rPr>
                <w:rFonts w:ascii="Arial" w:eastAsiaTheme="minorHAnsi" w:hAnsi="Arial" w:cs="Arial"/>
                <w:noProof/>
                <w:kern w:val="0"/>
                <w:sz w:val="22"/>
                <w:szCs w:val="22"/>
                <w:lang w:eastAsia="lt-LT"/>
              </w:rPr>
              <w:t>Pastato bendrasis plotas - ____________________________;</w:t>
            </w:r>
          </w:p>
          <w:p w14:paraId="22049B8A" w14:textId="0937B6CD" w:rsidR="00C773B4" w:rsidRPr="001C3299" w:rsidRDefault="00C773B4" w:rsidP="00616E32">
            <w:pPr>
              <w:suppressAutoHyphens w:val="0"/>
              <w:spacing w:line="259" w:lineRule="auto"/>
              <w:rPr>
                <w:rFonts w:ascii="Arial" w:eastAsiaTheme="minorHAnsi" w:hAnsi="Arial" w:cs="Arial"/>
                <w:noProof/>
                <w:kern w:val="0"/>
                <w:sz w:val="22"/>
                <w:szCs w:val="22"/>
                <w:lang w:eastAsia="lt-LT"/>
              </w:rPr>
            </w:pPr>
            <w:r w:rsidRPr="001C3299">
              <w:rPr>
                <w:rFonts w:ascii="Arial" w:eastAsiaTheme="minorHAnsi" w:hAnsi="Arial" w:cs="Arial"/>
                <w:noProof/>
                <w:kern w:val="0"/>
                <w:sz w:val="22"/>
                <w:szCs w:val="22"/>
                <w:lang w:eastAsia="lt-LT"/>
              </w:rPr>
              <w:t>Aukštų skaičius (įskaitant rūsio aukštų skaičių) - ___________;</w:t>
            </w:r>
          </w:p>
          <w:p w14:paraId="523F3368" w14:textId="19E5DAB9" w:rsidR="000368F1" w:rsidRPr="001C3299" w:rsidRDefault="000368F1" w:rsidP="000368F1">
            <w:pPr>
              <w:suppressAutoHyphens w:val="0"/>
              <w:spacing w:line="259" w:lineRule="auto"/>
              <w:jc w:val="both"/>
              <w:rPr>
                <w:rFonts w:ascii="Arial" w:hAnsi="Arial" w:cs="Arial"/>
                <w:kern w:val="0"/>
                <w:sz w:val="22"/>
                <w:szCs w:val="22"/>
                <w:lang w:eastAsia="lt-LT"/>
              </w:rPr>
            </w:pPr>
          </w:p>
        </w:tc>
      </w:tr>
      <w:tr w:rsidR="00C6293F" w:rsidRPr="00CF3151" w14:paraId="6800C4AE" w14:textId="77777777" w:rsidTr="68A16837">
        <w:tc>
          <w:tcPr>
            <w:tcW w:w="988" w:type="dxa"/>
            <w:tcBorders>
              <w:top w:val="single" w:sz="4" w:space="0" w:color="auto"/>
              <w:left w:val="single" w:sz="4" w:space="0" w:color="auto"/>
              <w:bottom w:val="single" w:sz="4" w:space="0" w:color="auto"/>
              <w:right w:val="single" w:sz="4" w:space="0" w:color="auto"/>
            </w:tcBorders>
          </w:tcPr>
          <w:p w14:paraId="7A3C51BB" w14:textId="2C51FF4F" w:rsidR="00C6293F" w:rsidRPr="00CF3151" w:rsidRDefault="00C6293F" w:rsidP="000368F1">
            <w:pPr>
              <w:spacing w:line="259" w:lineRule="auto"/>
              <w:jc w:val="both"/>
              <w:rPr>
                <w:rFonts w:ascii="Arial" w:hAnsi="Arial" w:cs="Arial"/>
                <w:sz w:val="22"/>
                <w:szCs w:val="22"/>
              </w:rPr>
            </w:pPr>
            <w:r>
              <w:rPr>
                <w:rFonts w:ascii="Arial" w:hAnsi="Arial" w:cs="Arial"/>
                <w:sz w:val="22"/>
                <w:szCs w:val="22"/>
              </w:rPr>
              <w:t>4.</w:t>
            </w:r>
          </w:p>
        </w:tc>
        <w:tc>
          <w:tcPr>
            <w:tcW w:w="2693" w:type="dxa"/>
            <w:tcBorders>
              <w:top w:val="single" w:sz="4" w:space="0" w:color="auto"/>
              <w:left w:val="single" w:sz="4" w:space="0" w:color="auto"/>
              <w:bottom w:val="single" w:sz="4" w:space="0" w:color="auto"/>
              <w:right w:val="single" w:sz="4" w:space="0" w:color="auto"/>
            </w:tcBorders>
          </w:tcPr>
          <w:p w14:paraId="77185D07" w14:textId="7FAB539B" w:rsidR="00C6293F" w:rsidRPr="00CF3151" w:rsidRDefault="00C6293F" w:rsidP="000368F1">
            <w:pPr>
              <w:spacing w:line="259" w:lineRule="auto"/>
              <w:jc w:val="both"/>
              <w:rPr>
                <w:rFonts w:ascii="Arial" w:hAnsi="Arial" w:cs="Arial"/>
                <w:sz w:val="22"/>
                <w:szCs w:val="22"/>
              </w:rPr>
            </w:pPr>
            <w:r w:rsidRPr="00CF3151">
              <w:rPr>
                <w:rFonts w:ascii="Arial" w:hAnsi="Arial" w:cs="Arial"/>
                <w:kern w:val="0"/>
                <w:sz w:val="22"/>
                <w:szCs w:val="22"/>
                <w:lang w:eastAsia="lt-LT"/>
              </w:rPr>
              <w:t>Projekto duomenys</w:t>
            </w:r>
          </w:p>
        </w:tc>
        <w:tc>
          <w:tcPr>
            <w:tcW w:w="6652" w:type="dxa"/>
            <w:tcBorders>
              <w:top w:val="single" w:sz="4" w:space="0" w:color="auto"/>
              <w:left w:val="single" w:sz="4" w:space="0" w:color="auto"/>
              <w:bottom w:val="single" w:sz="4" w:space="0" w:color="auto"/>
              <w:right w:val="single" w:sz="4" w:space="0" w:color="auto"/>
            </w:tcBorders>
          </w:tcPr>
          <w:p w14:paraId="6AB36A0D" w14:textId="04609651" w:rsidR="00C6293F" w:rsidRPr="001C3299" w:rsidRDefault="00C6293F" w:rsidP="000368F1">
            <w:pPr>
              <w:suppressAutoHyphens w:val="0"/>
              <w:spacing w:line="259" w:lineRule="auto"/>
              <w:jc w:val="both"/>
              <w:rPr>
                <w:rFonts w:ascii="Arial" w:eastAsiaTheme="minorHAnsi" w:hAnsi="Arial" w:cs="Arial"/>
                <w:noProof/>
                <w:kern w:val="0"/>
                <w:sz w:val="22"/>
                <w:szCs w:val="22"/>
                <w:lang w:eastAsia="lt-LT"/>
              </w:rPr>
            </w:pPr>
            <w:r w:rsidRPr="001C3299">
              <w:rPr>
                <w:rFonts w:ascii="Arial" w:eastAsiaTheme="minorHAnsi" w:hAnsi="Arial" w:cs="Arial"/>
                <w:noProof/>
                <w:kern w:val="0"/>
                <w:sz w:val="22"/>
                <w:szCs w:val="22"/>
                <w:lang w:eastAsia="lt-LT"/>
              </w:rPr>
              <w:t>Projektuotojas - ____________________________________;</w:t>
            </w:r>
          </w:p>
          <w:p w14:paraId="7FF86197" w14:textId="77777777" w:rsidR="00C6293F" w:rsidRPr="001C3299" w:rsidRDefault="00C6293F" w:rsidP="000368F1">
            <w:pPr>
              <w:suppressAutoHyphens w:val="0"/>
              <w:spacing w:line="259" w:lineRule="auto"/>
              <w:jc w:val="both"/>
              <w:rPr>
                <w:rFonts w:ascii="Arial" w:eastAsiaTheme="minorHAnsi" w:hAnsi="Arial" w:cs="Arial"/>
                <w:noProof/>
                <w:kern w:val="0"/>
                <w:sz w:val="22"/>
                <w:szCs w:val="22"/>
                <w:lang w:eastAsia="lt-LT"/>
              </w:rPr>
            </w:pPr>
            <w:r w:rsidRPr="001C3299">
              <w:rPr>
                <w:rFonts w:ascii="Arial" w:eastAsiaTheme="minorHAnsi" w:hAnsi="Arial" w:cs="Arial"/>
                <w:noProof/>
                <w:kern w:val="0"/>
                <w:sz w:val="22"/>
                <w:szCs w:val="22"/>
                <w:lang w:eastAsia="lt-LT"/>
              </w:rPr>
              <w:t>Projekto žymuo - ____________________________________;</w:t>
            </w:r>
          </w:p>
          <w:p w14:paraId="76C4DB22" w14:textId="77777777" w:rsidR="00C6293F" w:rsidRPr="001C3299" w:rsidRDefault="00C6293F" w:rsidP="000368F1">
            <w:pPr>
              <w:suppressAutoHyphens w:val="0"/>
              <w:spacing w:line="259" w:lineRule="auto"/>
              <w:jc w:val="both"/>
              <w:rPr>
                <w:rFonts w:ascii="Arial" w:eastAsiaTheme="minorHAnsi" w:hAnsi="Arial" w:cs="Arial"/>
                <w:noProof/>
                <w:kern w:val="0"/>
                <w:sz w:val="22"/>
                <w:szCs w:val="22"/>
                <w:lang w:eastAsia="lt-LT"/>
              </w:rPr>
            </w:pPr>
            <w:r w:rsidRPr="001C3299">
              <w:rPr>
                <w:rFonts w:ascii="Arial" w:eastAsiaTheme="minorHAnsi" w:hAnsi="Arial" w:cs="Arial"/>
                <w:noProof/>
                <w:kern w:val="0"/>
                <w:sz w:val="22"/>
                <w:szCs w:val="22"/>
                <w:lang w:eastAsia="lt-LT"/>
              </w:rPr>
              <w:t>Projekto pavadinimas - _______________________________;</w:t>
            </w:r>
          </w:p>
          <w:p w14:paraId="647E6BF1" w14:textId="4A584348" w:rsidR="00B76069" w:rsidRPr="001C3299" w:rsidRDefault="00C773B4" w:rsidP="000368F1">
            <w:pPr>
              <w:suppressAutoHyphens w:val="0"/>
              <w:spacing w:line="259" w:lineRule="auto"/>
              <w:jc w:val="both"/>
              <w:rPr>
                <w:rFonts w:ascii="Arial" w:eastAsiaTheme="minorHAnsi" w:hAnsi="Arial" w:cs="Arial"/>
                <w:noProof/>
                <w:kern w:val="0"/>
                <w:sz w:val="22"/>
                <w:szCs w:val="22"/>
                <w:lang w:eastAsia="lt-LT"/>
              </w:rPr>
            </w:pPr>
            <w:r w:rsidRPr="001C3299">
              <w:rPr>
                <w:rFonts w:ascii="Arial" w:eastAsiaTheme="minorHAnsi" w:hAnsi="Arial" w:cs="Arial"/>
                <w:noProof/>
                <w:kern w:val="0"/>
                <w:sz w:val="22"/>
                <w:szCs w:val="22"/>
                <w:lang w:eastAsia="lt-LT"/>
              </w:rPr>
              <w:t xml:space="preserve">Statybą </w:t>
            </w:r>
            <w:r w:rsidR="00C6293F" w:rsidRPr="001C3299">
              <w:rPr>
                <w:rFonts w:ascii="Arial" w:eastAsiaTheme="minorHAnsi" w:hAnsi="Arial" w:cs="Arial"/>
                <w:noProof/>
                <w:kern w:val="0"/>
                <w:sz w:val="22"/>
                <w:szCs w:val="22"/>
                <w:lang w:eastAsia="lt-LT"/>
              </w:rPr>
              <w:t xml:space="preserve">leidžiančio dokumento numeris - ________________; </w:t>
            </w:r>
          </w:p>
          <w:p w14:paraId="06B21BAA" w14:textId="6B44D5EB" w:rsidR="00C773B4" w:rsidRPr="001C3299" w:rsidRDefault="00C773B4" w:rsidP="000368F1">
            <w:pPr>
              <w:suppressAutoHyphens w:val="0"/>
              <w:spacing w:line="259" w:lineRule="auto"/>
              <w:jc w:val="both"/>
              <w:rPr>
                <w:rFonts w:ascii="Arial" w:eastAsiaTheme="minorHAnsi" w:hAnsi="Arial" w:cs="Arial"/>
                <w:noProof/>
                <w:kern w:val="0"/>
                <w:sz w:val="22"/>
                <w:szCs w:val="22"/>
                <w:lang w:eastAsia="lt-LT"/>
              </w:rPr>
            </w:pPr>
            <w:r w:rsidRPr="001C3299">
              <w:rPr>
                <w:rFonts w:ascii="Arial" w:eastAsiaTheme="minorHAnsi" w:hAnsi="Arial" w:cs="Arial"/>
                <w:noProof/>
                <w:kern w:val="0"/>
                <w:sz w:val="22"/>
                <w:szCs w:val="22"/>
                <w:lang w:eastAsia="lt-LT"/>
              </w:rPr>
              <w:t xml:space="preserve">Statybą </w:t>
            </w:r>
            <w:r w:rsidR="00C6293F" w:rsidRPr="001C3299">
              <w:rPr>
                <w:rFonts w:ascii="Arial" w:eastAsiaTheme="minorHAnsi" w:hAnsi="Arial" w:cs="Arial"/>
                <w:noProof/>
                <w:kern w:val="0"/>
                <w:sz w:val="22"/>
                <w:szCs w:val="22"/>
                <w:lang w:eastAsia="lt-LT"/>
              </w:rPr>
              <w:t xml:space="preserve">leidžiančio dokumento data - ___________; </w:t>
            </w:r>
          </w:p>
          <w:p w14:paraId="48485F66" w14:textId="77777777" w:rsidR="000368F1" w:rsidRPr="001C3299" w:rsidRDefault="000368F1" w:rsidP="000368F1">
            <w:pPr>
              <w:suppressAutoHyphens w:val="0"/>
              <w:spacing w:line="259" w:lineRule="auto"/>
              <w:jc w:val="both"/>
              <w:rPr>
                <w:rFonts w:ascii="Arial" w:eastAsiaTheme="minorHAnsi" w:hAnsi="Arial" w:cs="Arial"/>
                <w:noProof/>
                <w:kern w:val="0"/>
                <w:sz w:val="22"/>
                <w:szCs w:val="22"/>
                <w:lang w:eastAsia="lt-LT"/>
              </w:rPr>
            </w:pPr>
          </w:p>
          <w:p w14:paraId="2F40F1EF" w14:textId="3AAE3587" w:rsidR="00C6293F" w:rsidRPr="001C3299" w:rsidRDefault="00C6293F" w:rsidP="000368F1">
            <w:pPr>
              <w:suppressAutoHyphens w:val="0"/>
              <w:spacing w:line="259" w:lineRule="auto"/>
              <w:jc w:val="both"/>
              <w:rPr>
                <w:rFonts w:ascii="Arial" w:eastAsiaTheme="minorHAnsi" w:hAnsi="Arial" w:cs="Arial"/>
                <w:noProof/>
                <w:kern w:val="0"/>
                <w:sz w:val="22"/>
                <w:szCs w:val="22"/>
                <w:lang w:eastAsia="lt-LT"/>
              </w:rPr>
            </w:pPr>
            <w:r w:rsidRPr="001C3299">
              <w:rPr>
                <w:rFonts w:ascii="Arial" w:eastAsiaTheme="minorHAnsi" w:hAnsi="Arial" w:cs="Arial"/>
                <w:noProof/>
                <w:kern w:val="0"/>
                <w:sz w:val="22"/>
                <w:szCs w:val="22"/>
                <w:lang w:eastAsia="lt-LT"/>
              </w:rPr>
              <w:t>Techninio darbo projekto dalys</w:t>
            </w:r>
            <w:r w:rsidR="00C773B4" w:rsidRPr="001C3299">
              <w:rPr>
                <w:rFonts w:ascii="Arial" w:eastAsiaTheme="minorHAnsi" w:hAnsi="Arial" w:cs="Arial"/>
                <w:noProof/>
                <w:kern w:val="0"/>
                <w:sz w:val="22"/>
                <w:szCs w:val="22"/>
                <w:lang w:eastAsia="lt-LT"/>
              </w:rPr>
              <w:t xml:space="preserve"> /</w:t>
            </w:r>
            <w:r w:rsidR="00C773B4" w:rsidRPr="001C3299">
              <w:rPr>
                <w:rFonts w:ascii="Arial" w:eastAsiaTheme="minorHAnsi" w:hAnsi="Arial" w:cs="Arial"/>
                <w:i/>
                <w:iCs/>
                <w:noProof/>
                <w:kern w:val="0"/>
                <w:sz w:val="22"/>
                <w:szCs w:val="22"/>
                <w:lang w:eastAsia="lt-LT"/>
              </w:rPr>
              <w:t>pažymėti</w:t>
            </w:r>
            <w:r w:rsidR="00C773B4" w:rsidRPr="001C3299">
              <w:rPr>
                <w:rFonts w:ascii="Arial" w:eastAsiaTheme="minorHAnsi" w:hAnsi="Arial" w:cs="Arial"/>
                <w:noProof/>
                <w:kern w:val="0"/>
                <w:sz w:val="22"/>
                <w:szCs w:val="22"/>
                <w:lang w:eastAsia="lt-LT"/>
              </w:rPr>
              <w:t>/</w:t>
            </w:r>
            <w:r w:rsidRPr="001C3299">
              <w:rPr>
                <w:rFonts w:ascii="Arial" w:eastAsiaTheme="minorHAnsi" w:hAnsi="Arial" w:cs="Arial"/>
                <w:noProof/>
                <w:kern w:val="0"/>
                <w:sz w:val="22"/>
                <w:szCs w:val="22"/>
                <w:lang w:eastAsia="lt-LT"/>
              </w:rPr>
              <w:t>:</w:t>
            </w:r>
          </w:p>
          <w:p w14:paraId="698E1C50" w14:textId="77777777" w:rsidR="00C6293F" w:rsidRPr="001C3299" w:rsidRDefault="00C6293F" w:rsidP="000368F1">
            <w:pPr>
              <w:pStyle w:val="Sraopastraipa"/>
              <w:numPr>
                <w:ilvl w:val="0"/>
                <w:numId w:val="16"/>
              </w:numPr>
              <w:spacing w:line="259" w:lineRule="auto"/>
              <w:ind w:left="357" w:firstLine="0"/>
              <w:rPr>
                <w:rFonts w:ascii="Arial" w:hAnsi="Arial" w:cs="Arial"/>
                <w:lang w:eastAsia="lt-LT"/>
              </w:rPr>
            </w:pPr>
            <w:r w:rsidRPr="001C3299">
              <w:rPr>
                <w:rFonts w:ascii="Arial" w:hAnsi="Arial" w:cs="Arial"/>
                <w:lang w:eastAsia="lt-LT"/>
              </w:rPr>
              <w:t>bendroji dalis;</w:t>
            </w:r>
          </w:p>
          <w:p w14:paraId="0BE115A3" w14:textId="77777777" w:rsidR="00C6293F" w:rsidRPr="001C3299" w:rsidRDefault="00C6293F" w:rsidP="000368F1">
            <w:pPr>
              <w:pStyle w:val="Sraopastraipa"/>
              <w:numPr>
                <w:ilvl w:val="0"/>
                <w:numId w:val="16"/>
              </w:numPr>
              <w:spacing w:line="259" w:lineRule="auto"/>
              <w:ind w:left="357" w:firstLine="0"/>
              <w:rPr>
                <w:rFonts w:ascii="Arial" w:hAnsi="Arial" w:cs="Arial"/>
                <w:lang w:eastAsia="lt-LT"/>
              </w:rPr>
            </w:pPr>
            <w:r w:rsidRPr="001C3299">
              <w:rPr>
                <w:rFonts w:ascii="Arial" w:hAnsi="Arial" w:cs="Arial"/>
                <w:lang w:eastAsia="lt-LT"/>
              </w:rPr>
              <w:t>sklypo planas;</w:t>
            </w:r>
          </w:p>
          <w:p w14:paraId="5507C942" w14:textId="77777777" w:rsidR="00C6293F" w:rsidRPr="001C3299" w:rsidRDefault="00C6293F" w:rsidP="000368F1">
            <w:pPr>
              <w:pStyle w:val="Sraopastraipa"/>
              <w:numPr>
                <w:ilvl w:val="0"/>
                <w:numId w:val="16"/>
              </w:numPr>
              <w:spacing w:line="259" w:lineRule="auto"/>
              <w:ind w:left="357" w:firstLine="0"/>
              <w:rPr>
                <w:rFonts w:ascii="Arial" w:hAnsi="Arial" w:cs="Arial"/>
                <w:lang w:eastAsia="lt-LT"/>
              </w:rPr>
            </w:pPr>
            <w:r w:rsidRPr="001C3299">
              <w:rPr>
                <w:rFonts w:ascii="Arial" w:hAnsi="Arial" w:cs="Arial"/>
                <w:lang w:eastAsia="lt-LT"/>
              </w:rPr>
              <w:t>statinio architektūra;</w:t>
            </w:r>
          </w:p>
          <w:p w14:paraId="26C0C7EA" w14:textId="77777777" w:rsidR="00C6293F" w:rsidRPr="001C3299" w:rsidRDefault="00C6293F" w:rsidP="000368F1">
            <w:pPr>
              <w:pStyle w:val="Sraopastraipa"/>
              <w:numPr>
                <w:ilvl w:val="0"/>
                <w:numId w:val="16"/>
              </w:numPr>
              <w:spacing w:line="259" w:lineRule="auto"/>
              <w:ind w:left="357" w:firstLine="0"/>
              <w:rPr>
                <w:rFonts w:ascii="Arial" w:hAnsi="Arial" w:cs="Arial"/>
                <w:lang w:eastAsia="lt-LT"/>
              </w:rPr>
            </w:pPr>
            <w:r w:rsidRPr="001C3299">
              <w:rPr>
                <w:rFonts w:ascii="Arial" w:hAnsi="Arial" w:cs="Arial"/>
                <w:lang w:eastAsia="lt-LT"/>
              </w:rPr>
              <w:t>gaisrinė sauga;</w:t>
            </w:r>
          </w:p>
          <w:p w14:paraId="4CC214CE" w14:textId="77777777" w:rsidR="00C6293F" w:rsidRPr="001C3299" w:rsidRDefault="00C6293F" w:rsidP="000368F1">
            <w:pPr>
              <w:pStyle w:val="Sraopastraipa"/>
              <w:numPr>
                <w:ilvl w:val="0"/>
                <w:numId w:val="16"/>
              </w:numPr>
              <w:spacing w:line="259" w:lineRule="auto"/>
              <w:ind w:left="357" w:firstLine="0"/>
              <w:rPr>
                <w:rFonts w:ascii="Arial" w:hAnsi="Arial" w:cs="Arial"/>
                <w:lang w:eastAsia="lt-LT"/>
              </w:rPr>
            </w:pPr>
            <w:r w:rsidRPr="001C3299">
              <w:rPr>
                <w:rFonts w:ascii="Arial" w:hAnsi="Arial" w:cs="Arial"/>
                <w:lang w:eastAsia="lt-LT"/>
              </w:rPr>
              <w:t>technologinė dalis;</w:t>
            </w:r>
          </w:p>
          <w:p w14:paraId="4CA4F089" w14:textId="77777777" w:rsidR="00C6293F" w:rsidRPr="001C3299" w:rsidRDefault="00C6293F" w:rsidP="000368F1">
            <w:pPr>
              <w:pStyle w:val="Sraopastraipa"/>
              <w:numPr>
                <w:ilvl w:val="0"/>
                <w:numId w:val="16"/>
              </w:numPr>
              <w:spacing w:line="259" w:lineRule="auto"/>
              <w:ind w:left="357" w:firstLine="0"/>
              <w:rPr>
                <w:rFonts w:ascii="Arial" w:hAnsi="Arial" w:cs="Arial"/>
                <w:lang w:eastAsia="lt-LT"/>
              </w:rPr>
            </w:pPr>
            <w:r w:rsidRPr="001C3299">
              <w:rPr>
                <w:rFonts w:ascii="Arial" w:hAnsi="Arial" w:cs="Arial"/>
                <w:lang w:eastAsia="lt-LT"/>
              </w:rPr>
              <w:t>statinio konstrukcijos;</w:t>
            </w:r>
          </w:p>
          <w:p w14:paraId="6EAC9F78" w14:textId="77777777" w:rsidR="00C6293F" w:rsidRPr="001C3299" w:rsidRDefault="00C6293F" w:rsidP="000368F1">
            <w:pPr>
              <w:pStyle w:val="Sraopastraipa"/>
              <w:numPr>
                <w:ilvl w:val="0"/>
                <w:numId w:val="16"/>
              </w:numPr>
              <w:spacing w:line="259" w:lineRule="auto"/>
              <w:ind w:left="357" w:firstLine="0"/>
              <w:rPr>
                <w:rFonts w:ascii="Arial" w:hAnsi="Arial" w:cs="Arial"/>
                <w:lang w:eastAsia="lt-LT"/>
              </w:rPr>
            </w:pPr>
            <w:r w:rsidRPr="001C3299">
              <w:rPr>
                <w:rFonts w:ascii="Arial" w:hAnsi="Arial" w:cs="Arial"/>
                <w:lang w:eastAsia="lt-LT"/>
              </w:rPr>
              <w:t>šildymas, vėdinimas, oro kondicionavimas;</w:t>
            </w:r>
          </w:p>
          <w:p w14:paraId="6F6EA76A" w14:textId="77777777" w:rsidR="00C6293F" w:rsidRPr="001C3299" w:rsidRDefault="00C6293F" w:rsidP="000368F1">
            <w:pPr>
              <w:pStyle w:val="Sraopastraipa"/>
              <w:numPr>
                <w:ilvl w:val="0"/>
                <w:numId w:val="16"/>
              </w:numPr>
              <w:spacing w:line="259" w:lineRule="auto"/>
              <w:ind w:left="357" w:firstLine="0"/>
              <w:rPr>
                <w:rFonts w:ascii="Arial" w:hAnsi="Arial" w:cs="Arial"/>
                <w:lang w:eastAsia="lt-LT"/>
              </w:rPr>
            </w:pPr>
            <w:r w:rsidRPr="001C3299">
              <w:rPr>
                <w:rFonts w:ascii="Arial" w:hAnsi="Arial" w:cs="Arial"/>
                <w:lang w:eastAsia="lt-LT"/>
              </w:rPr>
              <w:t>vandentiekis ir nuotekų šalinimas;</w:t>
            </w:r>
          </w:p>
          <w:p w14:paraId="03199236" w14:textId="77777777" w:rsidR="00C6293F" w:rsidRPr="001C3299" w:rsidRDefault="00C6293F" w:rsidP="000368F1">
            <w:pPr>
              <w:pStyle w:val="Sraopastraipa"/>
              <w:numPr>
                <w:ilvl w:val="0"/>
                <w:numId w:val="16"/>
              </w:numPr>
              <w:spacing w:line="259" w:lineRule="auto"/>
              <w:ind w:left="357" w:firstLine="0"/>
              <w:rPr>
                <w:rFonts w:ascii="Arial" w:hAnsi="Arial" w:cs="Arial"/>
                <w:lang w:eastAsia="lt-LT"/>
              </w:rPr>
            </w:pPr>
            <w:r w:rsidRPr="001C3299">
              <w:rPr>
                <w:rFonts w:ascii="Arial" w:hAnsi="Arial" w:cs="Arial"/>
                <w:lang w:eastAsia="lt-LT"/>
              </w:rPr>
              <w:t>elektrotechnika;</w:t>
            </w:r>
          </w:p>
          <w:p w14:paraId="070AC91C" w14:textId="77777777" w:rsidR="00C6293F" w:rsidRPr="001C3299" w:rsidRDefault="00C6293F" w:rsidP="000368F1">
            <w:pPr>
              <w:pStyle w:val="Sraopastraipa"/>
              <w:numPr>
                <w:ilvl w:val="0"/>
                <w:numId w:val="16"/>
              </w:numPr>
              <w:spacing w:line="259" w:lineRule="auto"/>
              <w:ind w:left="357" w:firstLine="0"/>
              <w:rPr>
                <w:rFonts w:ascii="Arial" w:hAnsi="Arial" w:cs="Arial"/>
                <w:lang w:eastAsia="lt-LT"/>
              </w:rPr>
            </w:pPr>
            <w:r w:rsidRPr="001C3299">
              <w:rPr>
                <w:rFonts w:ascii="Arial" w:hAnsi="Arial" w:cs="Arial"/>
                <w:lang w:eastAsia="lt-LT"/>
              </w:rPr>
              <w:t>elektroniniai ryšiai;</w:t>
            </w:r>
          </w:p>
          <w:p w14:paraId="43D1E016" w14:textId="77777777" w:rsidR="00C6293F" w:rsidRPr="001C3299" w:rsidRDefault="00C6293F" w:rsidP="000368F1">
            <w:pPr>
              <w:pStyle w:val="Sraopastraipa"/>
              <w:numPr>
                <w:ilvl w:val="0"/>
                <w:numId w:val="16"/>
              </w:numPr>
              <w:spacing w:line="259" w:lineRule="auto"/>
              <w:ind w:left="357" w:firstLine="0"/>
              <w:rPr>
                <w:rFonts w:ascii="Arial" w:hAnsi="Arial" w:cs="Arial"/>
                <w:lang w:eastAsia="lt-LT"/>
              </w:rPr>
            </w:pPr>
            <w:r w:rsidRPr="001C3299">
              <w:rPr>
                <w:rFonts w:ascii="Arial" w:hAnsi="Arial" w:cs="Arial"/>
                <w:lang w:eastAsia="lt-LT"/>
              </w:rPr>
              <w:t>procesų valdymas ir automatizacija;</w:t>
            </w:r>
          </w:p>
          <w:p w14:paraId="658E7D34" w14:textId="77777777" w:rsidR="00C6293F" w:rsidRPr="001C3299" w:rsidRDefault="00C6293F" w:rsidP="000368F1">
            <w:pPr>
              <w:pStyle w:val="Sraopastraipa"/>
              <w:numPr>
                <w:ilvl w:val="0"/>
                <w:numId w:val="16"/>
              </w:numPr>
              <w:spacing w:line="259" w:lineRule="auto"/>
              <w:ind w:left="357" w:firstLine="0"/>
              <w:rPr>
                <w:rFonts w:ascii="Arial" w:hAnsi="Arial" w:cs="Arial"/>
                <w:lang w:eastAsia="lt-LT"/>
              </w:rPr>
            </w:pPr>
            <w:r w:rsidRPr="001C3299">
              <w:rPr>
                <w:rFonts w:ascii="Arial" w:hAnsi="Arial" w:cs="Arial"/>
                <w:lang w:eastAsia="lt-LT"/>
              </w:rPr>
              <w:t>gaisrinė signalizacija;</w:t>
            </w:r>
          </w:p>
          <w:p w14:paraId="266620EA" w14:textId="77777777" w:rsidR="00C6293F" w:rsidRPr="001C3299" w:rsidRDefault="00C6293F" w:rsidP="000368F1">
            <w:pPr>
              <w:pStyle w:val="Sraopastraipa"/>
              <w:numPr>
                <w:ilvl w:val="0"/>
                <w:numId w:val="16"/>
              </w:numPr>
              <w:spacing w:line="259" w:lineRule="auto"/>
              <w:ind w:left="357" w:firstLine="0"/>
              <w:rPr>
                <w:rFonts w:ascii="Arial" w:hAnsi="Arial" w:cs="Arial"/>
                <w:lang w:eastAsia="lt-LT"/>
              </w:rPr>
            </w:pPr>
            <w:r w:rsidRPr="001C3299">
              <w:rPr>
                <w:rFonts w:ascii="Arial" w:hAnsi="Arial" w:cs="Arial"/>
                <w:lang w:eastAsia="lt-LT"/>
              </w:rPr>
              <w:t>stacionarios gaisro gesinimo sistemos;</w:t>
            </w:r>
          </w:p>
          <w:p w14:paraId="37096F80" w14:textId="77777777" w:rsidR="00C6293F" w:rsidRPr="001C3299" w:rsidRDefault="00C6293F" w:rsidP="000368F1">
            <w:pPr>
              <w:pStyle w:val="Sraopastraipa"/>
              <w:numPr>
                <w:ilvl w:val="0"/>
                <w:numId w:val="16"/>
              </w:numPr>
              <w:spacing w:line="259" w:lineRule="auto"/>
              <w:ind w:left="357" w:firstLine="0"/>
              <w:rPr>
                <w:rFonts w:ascii="Arial" w:hAnsi="Arial" w:cs="Arial"/>
                <w:lang w:eastAsia="lt-LT"/>
              </w:rPr>
            </w:pPr>
            <w:r w:rsidRPr="001C3299">
              <w:rPr>
                <w:rFonts w:ascii="Arial" w:hAnsi="Arial" w:cs="Arial"/>
                <w:lang w:eastAsia="lt-LT"/>
              </w:rPr>
              <w:t>apsauginė signalizacija;</w:t>
            </w:r>
          </w:p>
          <w:p w14:paraId="000747B6" w14:textId="77777777" w:rsidR="00C6293F" w:rsidRPr="001C3299" w:rsidRDefault="00C6293F" w:rsidP="000368F1">
            <w:pPr>
              <w:pStyle w:val="Sraopastraipa"/>
              <w:numPr>
                <w:ilvl w:val="0"/>
                <w:numId w:val="16"/>
              </w:numPr>
              <w:spacing w:line="259" w:lineRule="auto"/>
              <w:ind w:left="357" w:firstLine="0"/>
              <w:rPr>
                <w:rFonts w:ascii="Arial" w:hAnsi="Arial" w:cs="Arial"/>
                <w:lang w:eastAsia="lt-LT"/>
              </w:rPr>
            </w:pPr>
            <w:r w:rsidRPr="001C3299">
              <w:rPr>
                <w:rFonts w:ascii="Arial" w:hAnsi="Arial" w:cs="Arial"/>
                <w:lang w:eastAsia="lt-LT"/>
              </w:rPr>
              <w:t>statybos skaičiuojamosios kainos nustatymo dalis;</w:t>
            </w:r>
          </w:p>
          <w:p w14:paraId="3256CC29" w14:textId="77777777" w:rsidR="00C6293F" w:rsidRPr="001C3299" w:rsidRDefault="00C6293F" w:rsidP="000368F1">
            <w:pPr>
              <w:pStyle w:val="Sraopastraipa"/>
              <w:numPr>
                <w:ilvl w:val="0"/>
                <w:numId w:val="16"/>
              </w:numPr>
              <w:spacing w:line="259" w:lineRule="auto"/>
              <w:ind w:left="357" w:firstLine="0"/>
              <w:rPr>
                <w:rFonts w:ascii="Arial" w:hAnsi="Arial" w:cs="Arial"/>
                <w:lang w:eastAsia="lt-LT"/>
              </w:rPr>
            </w:pPr>
            <w:r w:rsidRPr="001C3299">
              <w:rPr>
                <w:rFonts w:ascii="Arial" w:hAnsi="Arial" w:cs="Arial"/>
                <w:lang w:eastAsia="lt-LT"/>
              </w:rPr>
              <w:t>pasirengimas statybai ir statybos darbų organizavimas;</w:t>
            </w:r>
          </w:p>
          <w:p w14:paraId="7500C903" w14:textId="69E9DC10" w:rsidR="00C6293F" w:rsidRPr="001C3299" w:rsidRDefault="00C6293F" w:rsidP="000368F1">
            <w:pPr>
              <w:suppressAutoHyphens w:val="0"/>
              <w:spacing w:line="259" w:lineRule="auto"/>
              <w:jc w:val="both"/>
              <w:rPr>
                <w:rFonts w:ascii="Arial" w:hAnsi="Arial" w:cs="Arial"/>
                <w:sz w:val="22"/>
                <w:szCs w:val="22"/>
                <w:lang w:eastAsia="lt-LT"/>
              </w:rPr>
            </w:pPr>
            <w:r w:rsidRPr="001C3299">
              <w:rPr>
                <w:rFonts w:ascii="Arial" w:hAnsi="Arial" w:cs="Arial"/>
                <w:sz w:val="22"/>
                <w:szCs w:val="22"/>
                <w:lang w:eastAsia="lt-LT"/>
              </w:rPr>
              <w:t>kita:________________________________</w:t>
            </w:r>
            <w:r w:rsidR="00616E32">
              <w:rPr>
                <w:rFonts w:ascii="Arial" w:hAnsi="Arial" w:cs="Arial"/>
                <w:sz w:val="22"/>
                <w:szCs w:val="22"/>
                <w:lang w:eastAsia="lt-LT"/>
              </w:rPr>
              <w:t xml:space="preserve"> </w:t>
            </w:r>
            <w:r w:rsidRPr="00616E32">
              <w:rPr>
                <w:rFonts w:ascii="Arial" w:hAnsi="Arial" w:cs="Arial"/>
                <w:sz w:val="22"/>
                <w:szCs w:val="22"/>
                <w:highlight w:val="lightGray"/>
                <w:lang w:eastAsia="lt-LT"/>
              </w:rPr>
              <w:t>/</w:t>
            </w:r>
            <w:r w:rsidRPr="00616E32">
              <w:rPr>
                <w:rFonts w:ascii="Arial" w:hAnsi="Arial" w:cs="Arial"/>
                <w:i/>
                <w:iCs/>
                <w:sz w:val="22"/>
                <w:szCs w:val="22"/>
                <w:highlight w:val="lightGray"/>
                <w:lang w:eastAsia="lt-LT"/>
              </w:rPr>
              <w:t>išvardinti</w:t>
            </w:r>
            <w:r w:rsidR="00C773B4" w:rsidRPr="00616E32">
              <w:rPr>
                <w:rFonts w:ascii="Arial" w:hAnsi="Arial" w:cs="Arial"/>
                <w:i/>
                <w:iCs/>
                <w:sz w:val="22"/>
                <w:szCs w:val="22"/>
                <w:highlight w:val="lightGray"/>
                <w:lang w:eastAsia="lt-LT"/>
              </w:rPr>
              <w:t>, jei yra</w:t>
            </w:r>
            <w:r w:rsidRPr="00616E32">
              <w:rPr>
                <w:rFonts w:ascii="Arial" w:hAnsi="Arial" w:cs="Arial"/>
                <w:sz w:val="22"/>
                <w:szCs w:val="22"/>
                <w:highlight w:val="lightGray"/>
                <w:lang w:eastAsia="lt-LT"/>
              </w:rPr>
              <w:t>/</w:t>
            </w:r>
          </w:p>
          <w:p w14:paraId="554C6915" w14:textId="77777777" w:rsidR="000368F1" w:rsidRPr="001C3299" w:rsidRDefault="000368F1" w:rsidP="000368F1">
            <w:pPr>
              <w:suppressAutoHyphens w:val="0"/>
              <w:spacing w:line="259" w:lineRule="auto"/>
              <w:jc w:val="both"/>
              <w:rPr>
                <w:rFonts w:ascii="Arial" w:hAnsi="Arial" w:cs="Arial"/>
                <w:kern w:val="0"/>
                <w:sz w:val="22"/>
                <w:szCs w:val="22"/>
                <w:lang w:eastAsia="lt-LT"/>
              </w:rPr>
            </w:pPr>
          </w:p>
          <w:p w14:paraId="7456A32A" w14:textId="77777777" w:rsidR="000368F1" w:rsidRDefault="000368F1" w:rsidP="000368F1">
            <w:pPr>
              <w:suppressAutoHyphens w:val="0"/>
              <w:spacing w:line="259" w:lineRule="auto"/>
              <w:jc w:val="both"/>
              <w:rPr>
                <w:rFonts w:ascii="Arial" w:hAnsi="Arial" w:cs="Arial"/>
                <w:kern w:val="0"/>
                <w:sz w:val="22"/>
                <w:szCs w:val="22"/>
                <w:lang w:eastAsia="lt-LT"/>
              </w:rPr>
            </w:pPr>
          </w:p>
          <w:p w14:paraId="7CB5DD89" w14:textId="15C9A89F" w:rsidR="005A117B" w:rsidRPr="001C3299" w:rsidRDefault="005A117B" w:rsidP="000368F1">
            <w:pPr>
              <w:suppressAutoHyphens w:val="0"/>
              <w:spacing w:line="259" w:lineRule="auto"/>
              <w:jc w:val="both"/>
              <w:rPr>
                <w:rFonts w:ascii="Arial" w:hAnsi="Arial" w:cs="Arial"/>
                <w:kern w:val="0"/>
                <w:sz w:val="22"/>
                <w:szCs w:val="22"/>
                <w:lang w:eastAsia="lt-LT"/>
              </w:rPr>
            </w:pPr>
          </w:p>
        </w:tc>
      </w:tr>
      <w:tr w:rsidR="00C6293F" w:rsidRPr="00CF3151" w14:paraId="1F539588" w14:textId="77777777" w:rsidTr="00DC65E4">
        <w:trPr>
          <w:trHeight w:val="322"/>
        </w:trPr>
        <w:tc>
          <w:tcPr>
            <w:tcW w:w="10333" w:type="dxa"/>
            <w:gridSpan w:val="3"/>
            <w:tcBorders>
              <w:top w:val="single" w:sz="4" w:space="0" w:color="auto"/>
              <w:left w:val="single" w:sz="4" w:space="0" w:color="auto"/>
              <w:bottom w:val="single" w:sz="4" w:space="0" w:color="auto"/>
              <w:right w:val="single" w:sz="4" w:space="0" w:color="auto"/>
            </w:tcBorders>
            <w:vAlign w:val="center"/>
          </w:tcPr>
          <w:p w14:paraId="4249ABE0" w14:textId="6FC71DB3" w:rsidR="00C6293F" w:rsidRPr="00CF3151" w:rsidRDefault="00C6293F" w:rsidP="000368F1">
            <w:pPr>
              <w:spacing w:before="240" w:after="240"/>
              <w:rPr>
                <w:rFonts w:ascii="Arial" w:eastAsiaTheme="minorHAnsi" w:hAnsi="Arial" w:cs="Arial"/>
                <w:noProof/>
                <w:kern w:val="0"/>
                <w:sz w:val="22"/>
                <w:szCs w:val="22"/>
                <w:lang w:eastAsia="lt-LT"/>
              </w:rPr>
            </w:pPr>
            <w:r>
              <w:rPr>
                <w:rFonts w:ascii="Arial" w:hAnsi="Arial" w:cs="Arial"/>
                <w:b/>
                <w:sz w:val="22"/>
                <w:szCs w:val="22"/>
              </w:rPr>
              <w:lastRenderedPageBreak/>
              <w:t>I</w:t>
            </w:r>
            <w:r w:rsidRPr="00CF3151">
              <w:rPr>
                <w:rFonts w:ascii="Arial" w:hAnsi="Arial" w:cs="Arial"/>
                <w:b/>
                <w:sz w:val="22"/>
                <w:szCs w:val="22"/>
              </w:rPr>
              <w:t xml:space="preserve">I. Bendra informacija apie </w:t>
            </w:r>
            <w:r w:rsidR="00C773B4">
              <w:rPr>
                <w:rFonts w:ascii="Arial" w:hAnsi="Arial" w:cs="Arial"/>
                <w:b/>
                <w:sz w:val="22"/>
                <w:szCs w:val="22"/>
              </w:rPr>
              <w:t>paslaugas</w:t>
            </w:r>
          </w:p>
        </w:tc>
      </w:tr>
      <w:tr w:rsidR="00C6293F" w:rsidRPr="00CF3151" w14:paraId="2FCD362E" w14:textId="77777777" w:rsidTr="68A16837">
        <w:tc>
          <w:tcPr>
            <w:tcW w:w="988" w:type="dxa"/>
            <w:tcBorders>
              <w:top w:val="single" w:sz="4" w:space="0" w:color="auto"/>
              <w:left w:val="single" w:sz="4" w:space="0" w:color="auto"/>
              <w:bottom w:val="single" w:sz="4" w:space="0" w:color="auto"/>
              <w:right w:val="single" w:sz="4" w:space="0" w:color="auto"/>
            </w:tcBorders>
          </w:tcPr>
          <w:p w14:paraId="2E98EFBF" w14:textId="6C729E87" w:rsidR="00C6293F" w:rsidRPr="00CF3151" w:rsidRDefault="00C6293F" w:rsidP="000368F1">
            <w:pPr>
              <w:jc w:val="both"/>
              <w:rPr>
                <w:rFonts w:ascii="Arial" w:hAnsi="Arial" w:cs="Arial"/>
                <w:sz w:val="22"/>
                <w:szCs w:val="22"/>
              </w:rPr>
            </w:pPr>
            <w:r>
              <w:rPr>
                <w:rFonts w:ascii="Arial" w:hAnsi="Arial" w:cs="Arial"/>
                <w:sz w:val="22"/>
                <w:szCs w:val="22"/>
              </w:rPr>
              <w:t>5</w:t>
            </w:r>
            <w:r w:rsidR="00B44C46">
              <w:rPr>
                <w:rFonts w:ascii="Arial" w:hAnsi="Arial" w:cs="Arial"/>
                <w:sz w:val="22"/>
                <w:szCs w:val="22"/>
              </w:rPr>
              <w:t>.</w:t>
            </w:r>
          </w:p>
        </w:tc>
        <w:tc>
          <w:tcPr>
            <w:tcW w:w="2693" w:type="dxa"/>
            <w:tcBorders>
              <w:top w:val="single" w:sz="4" w:space="0" w:color="auto"/>
              <w:left w:val="single" w:sz="4" w:space="0" w:color="auto"/>
              <w:bottom w:val="single" w:sz="4" w:space="0" w:color="auto"/>
              <w:right w:val="single" w:sz="4" w:space="0" w:color="auto"/>
            </w:tcBorders>
          </w:tcPr>
          <w:p w14:paraId="3C322F9B" w14:textId="384C5218" w:rsidR="00C6293F" w:rsidRPr="00CF3151" w:rsidRDefault="00C6293F" w:rsidP="000368F1">
            <w:pPr>
              <w:jc w:val="both"/>
              <w:rPr>
                <w:rFonts w:ascii="Arial" w:hAnsi="Arial" w:cs="Arial"/>
                <w:sz w:val="22"/>
                <w:szCs w:val="22"/>
              </w:rPr>
            </w:pPr>
            <w:r w:rsidRPr="00CF3151">
              <w:rPr>
                <w:rFonts w:ascii="Arial" w:hAnsi="Arial" w:cs="Arial"/>
                <w:sz w:val="22"/>
                <w:szCs w:val="22"/>
              </w:rPr>
              <w:t>Pirkimo apimtis</w:t>
            </w:r>
          </w:p>
        </w:tc>
        <w:tc>
          <w:tcPr>
            <w:tcW w:w="6652" w:type="dxa"/>
            <w:tcBorders>
              <w:top w:val="single" w:sz="4" w:space="0" w:color="auto"/>
              <w:left w:val="single" w:sz="4" w:space="0" w:color="auto"/>
              <w:bottom w:val="single" w:sz="4" w:space="0" w:color="auto"/>
              <w:right w:val="single" w:sz="4" w:space="0" w:color="auto"/>
            </w:tcBorders>
          </w:tcPr>
          <w:p w14:paraId="08351191" w14:textId="57E86D2C" w:rsidR="00C773B4" w:rsidRDefault="00C773B4" w:rsidP="000368F1">
            <w:pPr>
              <w:jc w:val="both"/>
              <w:rPr>
                <w:rFonts w:ascii="Arial" w:hAnsi="Arial" w:cs="Arial"/>
                <w:lang w:eastAsia="lt-LT"/>
              </w:rPr>
            </w:pPr>
            <w:r w:rsidRPr="00B7406D">
              <w:rPr>
                <w:rFonts w:ascii="Arial" w:hAnsi="Arial" w:cs="Arial"/>
                <w:lang w:eastAsia="lt-LT"/>
              </w:rPr>
              <w:t>/</w:t>
            </w:r>
            <w:r w:rsidRPr="00B7406D">
              <w:rPr>
                <w:rFonts w:ascii="Arial" w:hAnsi="Arial" w:cs="Arial"/>
                <w:i/>
                <w:iCs/>
                <w:lang w:eastAsia="lt-LT"/>
              </w:rPr>
              <w:t>pažym</w:t>
            </w:r>
            <w:r w:rsidR="00B7406D">
              <w:rPr>
                <w:rFonts w:ascii="Arial" w:hAnsi="Arial" w:cs="Arial"/>
                <w:i/>
                <w:iCs/>
                <w:lang w:eastAsia="lt-LT"/>
              </w:rPr>
              <w:t>ėti</w:t>
            </w:r>
            <w:r w:rsidRPr="00B7406D">
              <w:rPr>
                <w:rFonts w:ascii="Arial" w:hAnsi="Arial" w:cs="Arial"/>
                <w:lang w:eastAsia="lt-LT"/>
              </w:rPr>
              <w:t>/</w:t>
            </w:r>
          </w:p>
          <w:p w14:paraId="27D9CE6B" w14:textId="77777777" w:rsidR="00616E32" w:rsidRPr="00B7406D" w:rsidRDefault="00616E32" w:rsidP="000368F1">
            <w:pPr>
              <w:jc w:val="both"/>
              <w:rPr>
                <w:rFonts w:ascii="Arial" w:hAnsi="Arial" w:cs="Arial"/>
                <w:lang w:eastAsia="lt-LT"/>
              </w:rPr>
            </w:pPr>
          </w:p>
          <w:p w14:paraId="15AA94E9" w14:textId="79E2ADDE" w:rsidR="00C6293F" w:rsidRPr="00CF3151" w:rsidRDefault="00C6293F" w:rsidP="000368F1">
            <w:pPr>
              <w:pStyle w:val="Sraopastraipa"/>
              <w:numPr>
                <w:ilvl w:val="0"/>
                <w:numId w:val="16"/>
              </w:numPr>
              <w:spacing w:line="240" w:lineRule="auto"/>
              <w:ind w:left="461" w:hanging="284"/>
              <w:jc w:val="both"/>
              <w:rPr>
                <w:rFonts w:ascii="Arial" w:hAnsi="Arial" w:cs="Arial"/>
                <w:lang w:eastAsia="lt-LT"/>
              </w:rPr>
            </w:pPr>
            <w:r w:rsidRPr="00CF3151">
              <w:rPr>
                <w:rFonts w:ascii="Arial" w:eastAsia="Lucida Sans Unicode" w:hAnsi="Arial" w:cs="Arial"/>
                <w:noProof w:val="0"/>
                <w:lang w:eastAsia="lt-LT"/>
              </w:rPr>
              <w:t>Bendroji (bendrųjų statybos darbų) techninė priežiūra</w:t>
            </w:r>
          </w:p>
          <w:p w14:paraId="6C591024" w14:textId="5BA9B6B5" w:rsidR="00C6293F" w:rsidRPr="00CF3151" w:rsidRDefault="00C6293F" w:rsidP="000368F1">
            <w:pPr>
              <w:pStyle w:val="Sraopastraipa"/>
              <w:numPr>
                <w:ilvl w:val="0"/>
                <w:numId w:val="16"/>
              </w:numPr>
              <w:spacing w:line="240" w:lineRule="auto"/>
              <w:ind w:left="461" w:hanging="284"/>
              <w:jc w:val="both"/>
              <w:rPr>
                <w:rFonts w:ascii="Arial" w:hAnsi="Arial" w:cs="Arial"/>
                <w:lang w:eastAsia="lt-LT"/>
              </w:rPr>
            </w:pPr>
            <w:r w:rsidRPr="00CF3151">
              <w:rPr>
                <w:rFonts w:ascii="Arial" w:hAnsi="Arial" w:cs="Arial"/>
                <w:lang w:eastAsia="lt-LT"/>
              </w:rPr>
              <w:t xml:space="preserve">Specialioji statinio statybos techninė priežiūra </w:t>
            </w:r>
            <w:r w:rsidRPr="00CF3151">
              <w:rPr>
                <w:rFonts w:ascii="Arial" w:hAnsi="Arial" w:cs="Arial"/>
                <w:i/>
                <w:iCs/>
                <w:lang w:eastAsia="lt-LT"/>
              </w:rPr>
              <w:t>/pasirenkama jei projekto apimtyje numatomi inžinerinių sistemų atnaujinimo darbai/</w:t>
            </w:r>
          </w:p>
        </w:tc>
      </w:tr>
      <w:tr w:rsidR="00C6293F" w:rsidRPr="00CF3151" w14:paraId="56A95937" w14:textId="77777777" w:rsidTr="68A16837">
        <w:tc>
          <w:tcPr>
            <w:tcW w:w="988" w:type="dxa"/>
            <w:tcBorders>
              <w:top w:val="single" w:sz="4" w:space="0" w:color="auto"/>
              <w:left w:val="single" w:sz="4" w:space="0" w:color="auto"/>
              <w:bottom w:val="single" w:sz="4" w:space="0" w:color="auto"/>
              <w:right w:val="single" w:sz="4" w:space="0" w:color="auto"/>
            </w:tcBorders>
          </w:tcPr>
          <w:p w14:paraId="2D295D1D" w14:textId="3CF3DFF9" w:rsidR="00C6293F" w:rsidRPr="00CF3151" w:rsidRDefault="00C6293F" w:rsidP="000368F1">
            <w:pPr>
              <w:jc w:val="both"/>
              <w:rPr>
                <w:rFonts w:ascii="Arial" w:hAnsi="Arial" w:cs="Arial"/>
                <w:sz w:val="22"/>
                <w:szCs w:val="22"/>
              </w:rPr>
            </w:pPr>
            <w:r>
              <w:rPr>
                <w:rFonts w:ascii="Arial" w:hAnsi="Arial" w:cs="Arial"/>
                <w:sz w:val="22"/>
                <w:szCs w:val="22"/>
              </w:rPr>
              <w:t>5</w:t>
            </w:r>
            <w:r w:rsidRPr="00CF3151">
              <w:rPr>
                <w:rFonts w:ascii="Arial" w:hAnsi="Arial" w:cs="Arial"/>
                <w:sz w:val="22"/>
                <w:szCs w:val="22"/>
              </w:rPr>
              <w:t>.1.1</w:t>
            </w:r>
            <w:r w:rsidR="00B44C46">
              <w:rPr>
                <w:rFonts w:ascii="Arial" w:hAnsi="Arial" w:cs="Arial"/>
                <w:sz w:val="22"/>
                <w:szCs w:val="22"/>
              </w:rPr>
              <w:t>.</w:t>
            </w:r>
          </w:p>
        </w:tc>
        <w:tc>
          <w:tcPr>
            <w:tcW w:w="2693" w:type="dxa"/>
            <w:tcBorders>
              <w:top w:val="single" w:sz="4" w:space="0" w:color="auto"/>
              <w:left w:val="single" w:sz="4" w:space="0" w:color="auto"/>
              <w:bottom w:val="single" w:sz="4" w:space="0" w:color="auto"/>
              <w:right w:val="single" w:sz="4" w:space="0" w:color="auto"/>
            </w:tcBorders>
          </w:tcPr>
          <w:p w14:paraId="26E5FA07" w14:textId="177D1E4F" w:rsidR="00C6293F" w:rsidRPr="00CF3151" w:rsidRDefault="00B44C46" w:rsidP="000368F1">
            <w:pPr>
              <w:jc w:val="both"/>
              <w:rPr>
                <w:rFonts w:ascii="Arial" w:hAnsi="Arial" w:cs="Arial"/>
                <w:sz w:val="22"/>
                <w:szCs w:val="22"/>
              </w:rPr>
            </w:pPr>
            <w:r w:rsidRPr="007131BB">
              <w:rPr>
                <w:rFonts w:ascii="Arial" w:hAnsi="Arial" w:cs="Arial"/>
                <w:sz w:val="22"/>
                <w:szCs w:val="22"/>
              </w:rPr>
              <w:t>Paslaugų teikimo</w:t>
            </w:r>
            <w:r w:rsidR="001644BD" w:rsidRPr="007131BB">
              <w:rPr>
                <w:rFonts w:ascii="Arial" w:hAnsi="Arial" w:cs="Arial"/>
                <w:sz w:val="22"/>
                <w:szCs w:val="22"/>
              </w:rPr>
              <w:t xml:space="preserve"> tvarka</w:t>
            </w:r>
          </w:p>
        </w:tc>
        <w:tc>
          <w:tcPr>
            <w:tcW w:w="6652" w:type="dxa"/>
            <w:tcBorders>
              <w:top w:val="single" w:sz="4" w:space="0" w:color="auto"/>
              <w:left w:val="single" w:sz="4" w:space="0" w:color="auto"/>
              <w:bottom w:val="single" w:sz="4" w:space="0" w:color="auto"/>
              <w:right w:val="single" w:sz="4" w:space="0" w:color="auto"/>
            </w:tcBorders>
          </w:tcPr>
          <w:p w14:paraId="00FF17D1" w14:textId="77777777" w:rsidR="00C6293F" w:rsidRPr="00E23B32" w:rsidRDefault="00C6293F" w:rsidP="000368F1">
            <w:pPr>
              <w:jc w:val="both"/>
              <w:rPr>
                <w:rFonts w:ascii="Arial" w:hAnsi="Arial" w:cs="Arial"/>
                <w:sz w:val="22"/>
                <w:szCs w:val="22"/>
                <w:lang w:eastAsia="lt-LT"/>
              </w:rPr>
            </w:pPr>
            <w:r w:rsidRPr="00E23B32">
              <w:rPr>
                <w:rFonts w:ascii="Arial" w:hAnsi="Arial" w:cs="Arial"/>
                <w:sz w:val="22"/>
                <w:szCs w:val="22"/>
                <w:lang w:eastAsia="lt-LT"/>
              </w:rPr>
              <w:t>Paslaugos turi būti teikiamos vadovaujantis aktuali</w:t>
            </w:r>
            <w:r w:rsidR="00C773B4" w:rsidRPr="00E23B32">
              <w:rPr>
                <w:rFonts w:ascii="Arial" w:hAnsi="Arial" w:cs="Arial"/>
                <w:sz w:val="22"/>
                <w:szCs w:val="22"/>
                <w:lang w:eastAsia="lt-LT"/>
              </w:rPr>
              <w:t>os redakcijos</w:t>
            </w:r>
            <w:r w:rsidRPr="00E23B32">
              <w:rPr>
                <w:rFonts w:ascii="Arial" w:hAnsi="Arial" w:cs="Arial"/>
                <w:sz w:val="22"/>
                <w:szCs w:val="22"/>
                <w:lang w:eastAsia="lt-LT"/>
              </w:rPr>
              <w:t xml:space="preserve"> statybos technini</w:t>
            </w:r>
            <w:r w:rsidR="00C773B4" w:rsidRPr="00E23B32">
              <w:rPr>
                <w:rFonts w:ascii="Arial" w:hAnsi="Arial" w:cs="Arial"/>
                <w:sz w:val="22"/>
                <w:szCs w:val="22"/>
                <w:lang w:eastAsia="lt-LT"/>
              </w:rPr>
              <w:t>ais</w:t>
            </w:r>
            <w:r w:rsidRPr="00E23B32">
              <w:rPr>
                <w:rFonts w:ascii="Arial" w:hAnsi="Arial" w:cs="Arial"/>
                <w:sz w:val="22"/>
                <w:szCs w:val="22"/>
                <w:lang w:eastAsia="lt-LT"/>
              </w:rPr>
              <w:t xml:space="preserve"> reglament</w:t>
            </w:r>
            <w:r w:rsidR="00C773B4" w:rsidRPr="00E23B32">
              <w:rPr>
                <w:rFonts w:ascii="Arial" w:hAnsi="Arial" w:cs="Arial"/>
                <w:sz w:val="22"/>
                <w:szCs w:val="22"/>
                <w:lang w:eastAsia="lt-LT"/>
              </w:rPr>
              <w:t>ais</w:t>
            </w:r>
            <w:r w:rsidRPr="00E23B32">
              <w:rPr>
                <w:rFonts w:ascii="Arial" w:hAnsi="Arial" w:cs="Arial"/>
                <w:sz w:val="22"/>
                <w:szCs w:val="22"/>
                <w:lang w:eastAsia="lt-LT"/>
              </w:rPr>
              <w:t xml:space="preserve"> ir kitais, statinio statybos techninės priežiūros paslaugų teikimą reglamentuojančiais teisės aktais bei užsakovo pateiktu statinio projektu, atliekant visų užsakovo statinio projekte nurodytų statinio statybos darbų techninę priežiūrą.</w:t>
            </w:r>
          </w:p>
          <w:p w14:paraId="5FB5A5E0" w14:textId="3FBC76E3" w:rsidR="00E23B32" w:rsidRPr="00E23B32" w:rsidRDefault="00E23B32" w:rsidP="000368F1">
            <w:pPr>
              <w:jc w:val="both"/>
              <w:rPr>
                <w:rFonts w:ascii="Arial" w:hAnsi="Arial" w:cs="Arial"/>
                <w:sz w:val="22"/>
                <w:szCs w:val="22"/>
                <w:lang w:eastAsia="lt-LT"/>
              </w:rPr>
            </w:pPr>
          </w:p>
        </w:tc>
      </w:tr>
      <w:tr w:rsidR="00C6293F" w:rsidRPr="00CF3151" w14:paraId="1ED8E150" w14:textId="77777777" w:rsidTr="68A16837">
        <w:tc>
          <w:tcPr>
            <w:tcW w:w="988" w:type="dxa"/>
            <w:tcBorders>
              <w:top w:val="single" w:sz="4" w:space="0" w:color="auto"/>
              <w:left w:val="single" w:sz="4" w:space="0" w:color="auto"/>
              <w:bottom w:val="single" w:sz="4" w:space="0" w:color="auto"/>
              <w:right w:val="single" w:sz="4" w:space="0" w:color="auto"/>
            </w:tcBorders>
          </w:tcPr>
          <w:p w14:paraId="2F9DC5B0" w14:textId="01904299" w:rsidR="00C6293F" w:rsidRPr="00CF3151" w:rsidRDefault="00C6293F" w:rsidP="000368F1">
            <w:pPr>
              <w:jc w:val="both"/>
              <w:rPr>
                <w:rFonts w:ascii="Arial" w:hAnsi="Arial" w:cs="Arial"/>
                <w:sz w:val="22"/>
                <w:szCs w:val="22"/>
              </w:rPr>
            </w:pPr>
            <w:r>
              <w:rPr>
                <w:rFonts w:ascii="Arial" w:hAnsi="Arial" w:cs="Arial"/>
                <w:sz w:val="22"/>
                <w:szCs w:val="22"/>
              </w:rPr>
              <w:t>5</w:t>
            </w:r>
            <w:r w:rsidRPr="00CF3151">
              <w:rPr>
                <w:rFonts w:ascii="Arial" w:hAnsi="Arial" w:cs="Arial"/>
                <w:sz w:val="22"/>
                <w:szCs w:val="22"/>
              </w:rPr>
              <w:t>.1.2</w:t>
            </w:r>
            <w:r w:rsidR="00B44C46">
              <w:rPr>
                <w:rFonts w:ascii="Arial" w:hAnsi="Arial" w:cs="Arial"/>
                <w:sz w:val="22"/>
                <w:szCs w:val="22"/>
              </w:rPr>
              <w:t>.</w:t>
            </w:r>
          </w:p>
        </w:tc>
        <w:tc>
          <w:tcPr>
            <w:tcW w:w="2693" w:type="dxa"/>
            <w:tcBorders>
              <w:top w:val="single" w:sz="4" w:space="0" w:color="auto"/>
              <w:left w:val="single" w:sz="4" w:space="0" w:color="auto"/>
              <w:bottom w:val="single" w:sz="4" w:space="0" w:color="auto"/>
              <w:right w:val="single" w:sz="4" w:space="0" w:color="auto"/>
            </w:tcBorders>
          </w:tcPr>
          <w:p w14:paraId="52B5CE13" w14:textId="6FFF3B68" w:rsidR="00C6293F" w:rsidRPr="00CF3151" w:rsidRDefault="00C6293F" w:rsidP="000368F1">
            <w:pPr>
              <w:jc w:val="both"/>
              <w:rPr>
                <w:rFonts w:ascii="Arial" w:hAnsi="Arial" w:cs="Arial"/>
                <w:sz w:val="22"/>
                <w:szCs w:val="22"/>
              </w:rPr>
            </w:pPr>
            <w:r w:rsidRPr="00CF3151">
              <w:rPr>
                <w:rFonts w:ascii="Arial" w:hAnsi="Arial" w:cs="Arial"/>
                <w:sz w:val="22"/>
                <w:szCs w:val="22"/>
              </w:rPr>
              <w:t>Paslaugų tikslas</w:t>
            </w:r>
          </w:p>
        </w:tc>
        <w:tc>
          <w:tcPr>
            <w:tcW w:w="6652" w:type="dxa"/>
            <w:tcBorders>
              <w:top w:val="single" w:sz="4" w:space="0" w:color="auto"/>
              <w:left w:val="single" w:sz="4" w:space="0" w:color="auto"/>
              <w:bottom w:val="single" w:sz="4" w:space="0" w:color="auto"/>
              <w:right w:val="single" w:sz="4" w:space="0" w:color="auto"/>
            </w:tcBorders>
          </w:tcPr>
          <w:p w14:paraId="362EE5BC" w14:textId="77777777" w:rsidR="00C6293F" w:rsidRDefault="00C6293F" w:rsidP="000368F1">
            <w:pPr>
              <w:suppressAutoHyphens w:val="0"/>
              <w:jc w:val="both"/>
              <w:rPr>
                <w:rFonts w:ascii="Arial" w:hAnsi="Arial" w:cs="Arial"/>
                <w:kern w:val="0"/>
                <w:sz w:val="22"/>
                <w:szCs w:val="22"/>
                <w:lang w:eastAsia="lt-LT"/>
              </w:rPr>
            </w:pPr>
            <w:r w:rsidRPr="00E23B32">
              <w:rPr>
                <w:rFonts w:ascii="Arial" w:hAnsi="Arial" w:cs="Arial"/>
                <w:kern w:val="0"/>
                <w:sz w:val="22"/>
                <w:szCs w:val="22"/>
                <w:lang w:eastAsia="lt-LT"/>
              </w:rPr>
              <w:t>Suteikti kvalifikuotą profesionalią technin</w:t>
            </w:r>
            <w:r w:rsidR="00FA2F58" w:rsidRPr="00E23B32">
              <w:rPr>
                <w:rFonts w:ascii="Arial" w:hAnsi="Arial" w:cs="Arial"/>
                <w:kern w:val="0"/>
                <w:sz w:val="22"/>
                <w:szCs w:val="22"/>
                <w:lang w:eastAsia="lt-LT"/>
              </w:rPr>
              <w:t>ės priežiūros paslaugą S</w:t>
            </w:r>
            <w:r w:rsidRPr="00E23B32">
              <w:rPr>
                <w:rFonts w:ascii="Arial" w:hAnsi="Arial" w:cs="Arial"/>
                <w:kern w:val="0"/>
                <w:sz w:val="22"/>
                <w:szCs w:val="22"/>
                <w:lang w:eastAsia="lt-LT"/>
              </w:rPr>
              <w:t xml:space="preserve">tatytojui ir užtikrinti, kad vykdomi ir atlikti </w:t>
            </w:r>
            <w:r w:rsidR="00B94452" w:rsidRPr="00E23B32">
              <w:rPr>
                <w:rFonts w:ascii="Arial" w:hAnsi="Arial" w:cs="Arial"/>
                <w:kern w:val="0"/>
                <w:sz w:val="22"/>
                <w:szCs w:val="22"/>
                <w:lang w:eastAsia="lt-LT"/>
              </w:rPr>
              <w:t xml:space="preserve">statybos </w:t>
            </w:r>
            <w:r w:rsidRPr="00E23B32">
              <w:rPr>
                <w:rFonts w:ascii="Arial" w:hAnsi="Arial" w:cs="Arial"/>
                <w:kern w:val="0"/>
                <w:sz w:val="22"/>
                <w:szCs w:val="22"/>
                <w:lang w:eastAsia="lt-LT"/>
              </w:rPr>
              <w:t>darbai atitiktų projektą, rangos sutarties reikalavimus, atitinkamų įstatymų, normatyvinių statybos techninių dokumentų bei kitų teisės aktų reikalavimus</w:t>
            </w:r>
            <w:r w:rsidR="00B94452" w:rsidRPr="00E23B32">
              <w:rPr>
                <w:rFonts w:ascii="Arial" w:hAnsi="Arial" w:cs="Arial"/>
                <w:kern w:val="0"/>
                <w:sz w:val="22"/>
                <w:szCs w:val="22"/>
                <w:lang w:eastAsia="lt-LT"/>
              </w:rPr>
              <w:t>.</w:t>
            </w:r>
          </w:p>
          <w:p w14:paraId="23AF8047" w14:textId="5E09B9EF" w:rsidR="00E23B32" w:rsidRPr="00E23B32" w:rsidRDefault="00E23B32" w:rsidP="000368F1">
            <w:pPr>
              <w:suppressAutoHyphens w:val="0"/>
              <w:jc w:val="both"/>
              <w:rPr>
                <w:rFonts w:ascii="Arial" w:hAnsi="Arial" w:cs="Arial"/>
                <w:kern w:val="0"/>
                <w:sz w:val="22"/>
                <w:szCs w:val="22"/>
                <w:lang w:eastAsia="lt-LT"/>
              </w:rPr>
            </w:pPr>
          </w:p>
        </w:tc>
      </w:tr>
      <w:tr w:rsidR="00C6293F" w:rsidRPr="00CF3151" w14:paraId="578696B9" w14:textId="77777777" w:rsidTr="68A16837">
        <w:trPr>
          <w:trHeight w:val="1326"/>
        </w:trPr>
        <w:tc>
          <w:tcPr>
            <w:tcW w:w="988" w:type="dxa"/>
            <w:tcBorders>
              <w:top w:val="single" w:sz="4" w:space="0" w:color="auto"/>
              <w:left w:val="single" w:sz="4" w:space="0" w:color="auto"/>
              <w:right w:val="single" w:sz="4" w:space="0" w:color="auto"/>
            </w:tcBorders>
            <w:hideMark/>
          </w:tcPr>
          <w:p w14:paraId="3F68C7C0" w14:textId="18B42146" w:rsidR="00C6293F" w:rsidRPr="00CF3151" w:rsidRDefault="00C6293F" w:rsidP="000368F1">
            <w:pPr>
              <w:jc w:val="both"/>
              <w:rPr>
                <w:rFonts w:ascii="Arial" w:hAnsi="Arial" w:cs="Arial"/>
                <w:kern w:val="2"/>
                <w:sz w:val="22"/>
                <w:szCs w:val="22"/>
              </w:rPr>
            </w:pPr>
            <w:r>
              <w:rPr>
                <w:rFonts w:ascii="Arial" w:hAnsi="Arial" w:cs="Arial"/>
                <w:sz w:val="22"/>
                <w:szCs w:val="22"/>
              </w:rPr>
              <w:t>6</w:t>
            </w:r>
            <w:r w:rsidRPr="00CF3151">
              <w:rPr>
                <w:rFonts w:ascii="Arial" w:hAnsi="Arial" w:cs="Arial"/>
                <w:sz w:val="22"/>
                <w:szCs w:val="22"/>
              </w:rPr>
              <w:t>.</w:t>
            </w:r>
          </w:p>
        </w:tc>
        <w:tc>
          <w:tcPr>
            <w:tcW w:w="2693" w:type="dxa"/>
            <w:tcBorders>
              <w:top w:val="single" w:sz="4" w:space="0" w:color="auto"/>
              <w:left w:val="single" w:sz="4" w:space="0" w:color="auto"/>
              <w:right w:val="single" w:sz="4" w:space="0" w:color="auto"/>
            </w:tcBorders>
          </w:tcPr>
          <w:p w14:paraId="31C3DF6D" w14:textId="71A85D78" w:rsidR="00C6293F" w:rsidRPr="00CF3151" w:rsidRDefault="00C6293F" w:rsidP="000368F1">
            <w:pPr>
              <w:jc w:val="both"/>
              <w:rPr>
                <w:rFonts w:ascii="Arial" w:hAnsi="Arial" w:cs="Arial"/>
                <w:sz w:val="22"/>
                <w:szCs w:val="22"/>
              </w:rPr>
            </w:pPr>
            <w:r w:rsidRPr="00CF3151">
              <w:rPr>
                <w:rFonts w:ascii="Arial" w:hAnsi="Arial" w:cs="Arial"/>
                <w:sz w:val="22"/>
                <w:szCs w:val="22"/>
              </w:rPr>
              <w:t>Paslaugų teikimo trukmė</w:t>
            </w:r>
          </w:p>
        </w:tc>
        <w:tc>
          <w:tcPr>
            <w:tcW w:w="6652" w:type="dxa"/>
            <w:tcBorders>
              <w:top w:val="single" w:sz="4" w:space="0" w:color="auto"/>
              <w:left w:val="single" w:sz="4" w:space="0" w:color="auto"/>
              <w:right w:val="single" w:sz="4" w:space="0" w:color="auto"/>
            </w:tcBorders>
          </w:tcPr>
          <w:p w14:paraId="6AC44E0C" w14:textId="7C95EF39" w:rsidR="0025063A" w:rsidRDefault="00C6293F" w:rsidP="000368F1">
            <w:pPr>
              <w:suppressAutoHyphens w:val="0"/>
              <w:jc w:val="both"/>
            </w:pPr>
            <w:r w:rsidRPr="001C3299">
              <w:rPr>
                <w:rFonts w:ascii="Arial" w:hAnsi="Arial" w:cs="Arial"/>
                <w:kern w:val="0"/>
                <w:sz w:val="22"/>
                <w:szCs w:val="22"/>
                <w:lang w:eastAsia="lt-LT"/>
              </w:rPr>
              <w:t xml:space="preserve">Techninės priežiūros paslaugos turės būti teikiamos </w:t>
            </w:r>
            <w:r w:rsidR="00B94452" w:rsidRPr="001C3299">
              <w:rPr>
                <w:rFonts w:ascii="Arial" w:hAnsi="Arial" w:cs="Arial"/>
                <w:kern w:val="0"/>
                <w:sz w:val="22"/>
                <w:szCs w:val="22"/>
                <w:lang w:eastAsia="lt-LT"/>
              </w:rPr>
              <w:t xml:space="preserve">per visą statybos </w:t>
            </w:r>
            <w:r w:rsidR="00B76069" w:rsidRPr="001C3299">
              <w:rPr>
                <w:rFonts w:ascii="Arial" w:hAnsi="Arial" w:cs="Arial"/>
                <w:kern w:val="0"/>
                <w:sz w:val="22"/>
                <w:szCs w:val="22"/>
                <w:lang w:eastAsia="lt-LT"/>
              </w:rPr>
              <w:t>(</w:t>
            </w:r>
            <w:r w:rsidR="00BD4877">
              <w:rPr>
                <w:rFonts w:ascii="Arial" w:hAnsi="Arial" w:cs="Arial"/>
                <w:kern w:val="0"/>
                <w:sz w:val="22"/>
                <w:szCs w:val="22"/>
                <w:lang w:eastAsia="lt-LT"/>
              </w:rPr>
              <w:t>planuojamą</w:t>
            </w:r>
            <w:r w:rsidR="00BD4877" w:rsidRPr="001C3299">
              <w:rPr>
                <w:rFonts w:ascii="Arial" w:hAnsi="Arial" w:cs="Arial"/>
                <w:kern w:val="0"/>
                <w:sz w:val="22"/>
                <w:szCs w:val="22"/>
                <w:lang w:eastAsia="lt-LT"/>
              </w:rPr>
              <w:t xml:space="preserve"> </w:t>
            </w:r>
            <w:r w:rsidR="00B76069" w:rsidRPr="00995D8A">
              <w:rPr>
                <w:rFonts w:ascii="Arial" w:hAnsi="Arial" w:cs="Arial"/>
                <w:kern w:val="0"/>
                <w:sz w:val="22"/>
                <w:szCs w:val="22"/>
                <w:highlight w:val="lightGray"/>
                <w:lang w:eastAsia="lt-LT"/>
              </w:rPr>
              <w:t>[__]</w:t>
            </w:r>
            <w:r w:rsidR="00B76069" w:rsidRPr="001C3299">
              <w:rPr>
                <w:rFonts w:ascii="Arial" w:hAnsi="Arial" w:cs="Arial"/>
                <w:kern w:val="0"/>
                <w:sz w:val="22"/>
                <w:szCs w:val="22"/>
                <w:lang w:eastAsia="lt-LT"/>
              </w:rPr>
              <w:t xml:space="preserve"> mėnesių) </w:t>
            </w:r>
            <w:r w:rsidR="00B94452" w:rsidRPr="001C3299">
              <w:rPr>
                <w:rFonts w:ascii="Arial" w:hAnsi="Arial" w:cs="Arial"/>
                <w:kern w:val="0"/>
                <w:sz w:val="22"/>
                <w:szCs w:val="22"/>
                <w:lang w:eastAsia="lt-LT"/>
              </w:rPr>
              <w:t>laikotarpį:</w:t>
            </w:r>
            <w:r w:rsidRPr="001C3299">
              <w:rPr>
                <w:rFonts w:ascii="Arial" w:hAnsi="Arial" w:cs="Arial"/>
                <w:kern w:val="0"/>
                <w:sz w:val="22"/>
                <w:szCs w:val="22"/>
                <w:lang w:eastAsia="lt-LT"/>
              </w:rPr>
              <w:t xml:space="preserve"> paslaugų </w:t>
            </w:r>
            <w:r w:rsidR="00B94452" w:rsidRPr="001C3299">
              <w:rPr>
                <w:rFonts w:ascii="Arial" w:hAnsi="Arial" w:cs="Arial"/>
                <w:kern w:val="0"/>
                <w:sz w:val="22"/>
                <w:szCs w:val="22"/>
                <w:lang w:eastAsia="lt-LT"/>
              </w:rPr>
              <w:t xml:space="preserve">teikimo </w:t>
            </w:r>
            <w:r w:rsidRPr="001C3299">
              <w:rPr>
                <w:rFonts w:ascii="Arial" w:hAnsi="Arial" w:cs="Arial"/>
                <w:kern w:val="0"/>
                <w:sz w:val="22"/>
                <w:szCs w:val="22"/>
                <w:lang w:eastAsia="lt-LT"/>
              </w:rPr>
              <w:t xml:space="preserve">pradžia yra </w:t>
            </w:r>
            <w:r w:rsidR="009E53F6">
              <w:rPr>
                <w:rFonts w:ascii="Arial" w:hAnsi="Arial" w:cs="Arial"/>
                <w:kern w:val="0"/>
                <w:sz w:val="22"/>
                <w:szCs w:val="22"/>
                <w:lang w:eastAsia="lt-LT"/>
              </w:rPr>
              <w:t>statybos</w:t>
            </w:r>
            <w:r w:rsidR="00442FD7">
              <w:rPr>
                <w:rFonts w:ascii="Arial" w:hAnsi="Arial" w:cs="Arial"/>
                <w:kern w:val="0"/>
                <w:sz w:val="22"/>
                <w:szCs w:val="22"/>
                <w:lang w:eastAsia="lt-LT"/>
              </w:rPr>
              <w:t xml:space="preserve"> rangos</w:t>
            </w:r>
            <w:r w:rsidR="009E53F6">
              <w:rPr>
                <w:rFonts w:ascii="Arial" w:hAnsi="Arial" w:cs="Arial"/>
                <w:kern w:val="0"/>
                <w:sz w:val="22"/>
                <w:szCs w:val="22"/>
                <w:lang w:eastAsia="lt-LT"/>
              </w:rPr>
              <w:t xml:space="preserve"> darbų pradžia</w:t>
            </w:r>
            <w:r w:rsidRPr="001C3299">
              <w:rPr>
                <w:rFonts w:ascii="Arial" w:hAnsi="Arial" w:cs="Arial"/>
                <w:kern w:val="0"/>
                <w:sz w:val="22"/>
                <w:szCs w:val="22"/>
                <w:lang w:eastAsia="lt-LT"/>
              </w:rPr>
              <w:t xml:space="preserve">, paslaugų vykdymo pabaiga yra statinio </w:t>
            </w:r>
            <w:r w:rsidR="00B94452" w:rsidRPr="001C3299">
              <w:rPr>
                <w:rFonts w:ascii="Arial" w:hAnsi="Arial" w:cs="Arial"/>
                <w:kern w:val="0"/>
                <w:sz w:val="22"/>
                <w:szCs w:val="22"/>
                <w:lang w:eastAsia="lt-LT"/>
              </w:rPr>
              <w:t>statybos užbaigimo diena</w:t>
            </w:r>
            <w:r w:rsidRPr="001C3299">
              <w:rPr>
                <w:rFonts w:ascii="Arial" w:hAnsi="Arial" w:cs="Arial"/>
                <w:kern w:val="0"/>
                <w:sz w:val="22"/>
                <w:szCs w:val="22"/>
                <w:lang w:eastAsia="lt-LT"/>
              </w:rPr>
              <w:t>.</w:t>
            </w:r>
            <w:r w:rsidR="009431D8" w:rsidRPr="001C3299">
              <w:rPr>
                <w:rFonts w:ascii="Arial" w:hAnsi="Arial" w:cs="Arial"/>
                <w:kern w:val="0"/>
                <w:sz w:val="22"/>
                <w:szCs w:val="22"/>
                <w:lang w:eastAsia="lt-LT"/>
              </w:rPr>
              <w:t xml:space="preserve"> </w:t>
            </w:r>
          </w:p>
          <w:p w14:paraId="05179F1A" w14:textId="77777777" w:rsidR="0025063A" w:rsidRDefault="0025063A" w:rsidP="000368F1">
            <w:pPr>
              <w:suppressAutoHyphens w:val="0"/>
              <w:jc w:val="both"/>
            </w:pPr>
          </w:p>
          <w:p w14:paraId="77BEBBFA" w14:textId="1F07463C" w:rsidR="00C6293F" w:rsidRPr="001C3299" w:rsidRDefault="0025063A" w:rsidP="000368F1">
            <w:pPr>
              <w:suppressAutoHyphens w:val="0"/>
              <w:jc w:val="both"/>
              <w:rPr>
                <w:rFonts w:ascii="Arial" w:eastAsia="Times New Roman" w:hAnsi="Arial" w:cs="Arial"/>
                <w:sz w:val="22"/>
                <w:szCs w:val="22"/>
                <w:lang w:eastAsia="lt-LT"/>
              </w:rPr>
            </w:pPr>
            <w:r w:rsidRPr="007131BB">
              <w:rPr>
                <w:rFonts w:ascii="Arial" w:eastAsia="Times New Roman" w:hAnsi="Arial" w:cs="Arial"/>
                <w:sz w:val="22"/>
                <w:szCs w:val="22"/>
                <w:lang w:eastAsia="lt-LT"/>
              </w:rPr>
              <w:t xml:space="preserve">Paslaugos, reikalingos teikti pasibaigus Planuojamam Rangos darbų laikotarpiui dėl to, kad </w:t>
            </w:r>
            <w:r w:rsidR="009B6067" w:rsidRPr="007131BB">
              <w:rPr>
                <w:rFonts w:ascii="Arial" w:eastAsia="Times New Roman" w:hAnsi="Arial" w:cs="Arial"/>
                <w:sz w:val="22"/>
                <w:szCs w:val="22"/>
                <w:lang w:eastAsia="lt-LT"/>
              </w:rPr>
              <w:t>už</w:t>
            </w:r>
            <w:r w:rsidRPr="007131BB">
              <w:rPr>
                <w:rFonts w:ascii="Arial" w:eastAsia="Times New Roman" w:hAnsi="Arial" w:cs="Arial"/>
                <w:sz w:val="22"/>
                <w:szCs w:val="22"/>
                <w:lang w:eastAsia="lt-LT"/>
              </w:rPr>
              <w:t>sitęsė Rangos darbų laikotarpis laikomos Papildomomis paslaugomis.</w:t>
            </w:r>
          </w:p>
          <w:p w14:paraId="425F27CC" w14:textId="6986E9A8" w:rsidR="00E23B32" w:rsidRPr="001C3299" w:rsidRDefault="00E23B32" w:rsidP="000368F1">
            <w:pPr>
              <w:suppressAutoHyphens w:val="0"/>
              <w:jc w:val="both"/>
              <w:rPr>
                <w:rFonts w:ascii="Arial" w:hAnsi="Arial" w:cs="Arial"/>
                <w:kern w:val="0"/>
                <w:sz w:val="22"/>
                <w:szCs w:val="22"/>
                <w:lang w:eastAsia="lt-LT"/>
              </w:rPr>
            </w:pPr>
          </w:p>
        </w:tc>
      </w:tr>
      <w:tr w:rsidR="00A668D0" w:rsidRPr="00CF3151" w14:paraId="13745D76" w14:textId="77777777" w:rsidTr="68A16837">
        <w:trPr>
          <w:trHeight w:val="1032"/>
        </w:trPr>
        <w:tc>
          <w:tcPr>
            <w:tcW w:w="988" w:type="dxa"/>
            <w:tcBorders>
              <w:top w:val="single" w:sz="4" w:space="0" w:color="auto"/>
              <w:left w:val="single" w:sz="4" w:space="0" w:color="auto"/>
              <w:right w:val="single" w:sz="4" w:space="0" w:color="auto"/>
            </w:tcBorders>
          </w:tcPr>
          <w:p w14:paraId="52308830" w14:textId="228BAD05" w:rsidR="00A668D0" w:rsidRDefault="00A668D0" w:rsidP="000368F1">
            <w:pPr>
              <w:jc w:val="both"/>
              <w:rPr>
                <w:rFonts w:ascii="Arial" w:hAnsi="Arial" w:cs="Arial"/>
                <w:sz w:val="22"/>
                <w:szCs w:val="22"/>
              </w:rPr>
            </w:pPr>
            <w:r>
              <w:rPr>
                <w:rFonts w:ascii="Arial" w:hAnsi="Arial" w:cs="Arial"/>
                <w:sz w:val="22"/>
                <w:szCs w:val="22"/>
              </w:rPr>
              <w:t>7.</w:t>
            </w:r>
          </w:p>
        </w:tc>
        <w:tc>
          <w:tcPr>
            <w:tcW w:w="2693" w:type="dxa"/>
            <w:tcBorders>
              <w:top w:val="single" w:sz="4" w:space="0" w:color="auto"/>
              <w:left w:val="single" w:sz="4" w:space="0" w:color="auto"/>
              <w:right w:val="single" w:sz="4" w:space="0" w:color="auto"/>
            </w:tcBorders>
          </w:tcPr>
          <w:p w14:paraId="2AE588A2" w14:textId="48921CCE" w:rsidR="00A668D0" w:rsidRPr="00CF3151" w:rsidRDefault="00A668D0" w:rsidP="000368F1">
            <w:pPr>
              <w:jc w:val="both"/>
              <w:rPr>
                <w:rFonts w:ascii="Arial" w:hAnsi="Arial" w:cs="Arial"/>
                <w:sz w:val="22"/>
                <w:szCs w:val="22"/>
              </w:rPr>
            </w:pPr>
            <w:r>
              <w:rPr>
                <w:rFonts w:ascii="Arial" w:hAnsi="Arial" w:cs="Arial"/>
                <w:sz w:val="22"/>
                <w:szCs w:val="22"/>
              </w:rPr>
              <w:t>Paslaugų teikimo intensyvumas</w:t>
            </w:r>
            <w:r w:rsidR="00A87637">
              <w:rPr>
                <w:rFonts w:ascii="Arial" w:hAnsi="Arial" w:cs="Arial"/>
                <w:sz w:val="22"/>
                <w:szCs w:val="22"/>
              </w:rPr>
              <w:t xml:space="preserve"> </w:t>
            </w:r>
            <w:r w:rsidR="00A87637" w:rsidRPr="007131BB">
              <w:rPr>
                <w:rFonts w:ascii="Arial" w:hAnsi="Arial" w:cs="Arial"/>
                <w:sz w:val="22"/>
                <w:szCs w:val="22"/>
              </w:rPr>
              <w:t>ir apimtis</w:t>
            </w:r>
          </w:p>
        </w:tc>
        <w:tc>
          <w:tcPr>
            <w:tcW w:w="6652" w:type="dxa"/>
            <w:tcBorders>
              <w:top w:val="single" w:sz="4" w:space="0" w:color="auto"/>
              <w:left w:val="single" w:sz="4" w:space="0" w:color="auto"/>
              <w:bottom w:val="single" w:sz="4" w:space="0" w:color="auto"/>
              <w:right w:val="single" w:sz="4" w:space="0" w:color="auto"/>
            </w:tcBorders>
          </w:tcPr>
          <w:p w14:paraId="6ED24AB7" w14:textId="245B5FBC" w:rsidR="00A668D0" w:rsidRPr="001C3299" w:rsidRDefault="00A668D0" w:rsidP="000368F1">
            <w:pPr>
              <w:jc w:val="both"/>
              <w:rPr>
                <w:rFonts w:ascii="Arial" w:hAnsi="Arial" w:cs="Arial"/>
                <w:kern w:val="0"/>
                <w:sz w:val="22"/>
                <w:szCs w:val="22"/>
                <w:lang w:eastAsia="lt-LT"/>
              </w:rPr>
            </w:pPr>
            <w:r w:rsidRPr="001C3299">
              <w:rPr>
                <w:rFonts w:ascii="Arial" w:hAnsi="Arial" w:cs="Arial"/>
                <w:kern w:val="0"/>
                <w:sz w:val="22"/>
                <w:szCs w:val="22"/>
                <w:lang w:eastAsia="lt-LT"/>
              </w:rPr>
              <w:t xml:space="preserve">Techninės priežiūros paslaugos turės būti teikiamos </w:t>
            </w:r>
            <w:bookmarkStart w:id="1" w:name="OLE_LINK8"/>
            <w:r w:rsidRPr="001C3299">
              <w:rPr>
                <w:rFonts w:ascii="Arial" w:hAnsi="Arial" w:cs="Arial"/>
                <w:kern w:val="0"/>
                <w:sz w:val="22"/>
                <w:szCs w:val="22"/>
                <w:lang w:eastAsia="lt-LT"/>
              </w:rPr>
              <w:t xml:space="preserve">per visą </w:t>
            </w:r>
            <w:r w:rsidR="00E72081">
              <w:rPr>
                <w:rFonts w:ascii="Arial" w:hAnsi="Arial" w:cs="Arial"/>
                <w:kern w:val="0"/>
                <w:sz w:val="22"/>
                <w:szCs w:val="22"/>
                <w:lang w:eastAsia="lt-LT"/>
              </w:rPr>
              <w:t>statybos</w:t>
            </w:r>
            <w:r w:rsidR="00E72081" w:rsidRPr="001C3299">
              <w:rPr>
                <w:rFonts w:ascii="Arial" w:hAnsi="Arial" w:cs="Arial"/>
                <w:kern w:val="0"/>
                <w:sz w:val="22"/>
                <w:szCs w:val="22"/>
                <w:lang w:eastAsia="lt-LT"/>
              </w:rPr>
              <w:t xml:space="preserve"> </w:t>
            </w:r>
            <w:r w:rsidRPr="001C3299">
              <w:rPr>
                <w:rFonts w:ascii="Arial" w:hAnsi="Arial" w:cs="Arial"/>
                <w:kern w:val="0"/>
                <w:sz w:val="22"/>
                <w:szCs w:val="22"/>
                <w:lang w:eastAsia="lt-LT"/>
              </w:rPr>
              <w:t>trukmę</w:t>
            </w:r>
            <w:r w:rsidR="00B614DB">
              <w:rPr>
                <w:rFonts w:ascii="Arial" w:hAnsi="Arial" w:cs="Arial"/>
                <w:kern w:val="0"/>
                <w:sz w:val="22"/>
                <w:szCs w:val="22"/>
                <w:lang w:eastAsia="lt-LT"/>
              </w:rPr>
              <w:t xml:space="preserve">, lankantis objekte Tiekėjo pasiūlyme nurodytu dažnumu (jei lankymosi objekte dažnumas yra ekonominio naudingumo kriterijus), </w:t>
            </w:r>
            <w:bookmarkStart w:id="2" w:name="_Hlk156993940"/>
            <w:r w:rsidR="00B614DB">
              <w:rPr>
                <w:rFonts w:ascii="Arial" w:hAnsi="Arial" w:cs="Arial"/>
                <w:kern w:val="0"/>
                <w:sz w:val="22"/>
                <w:szCs w:val="22"/>
                <w:lang w:eastAsia="lt-LT"/>
              </w:rPr>
              <w:t>tačiau bet kuriuo atveju ne rečiau kaip to reikalauja teisės aktai</w:t>
            </w:r>
            <w:bookmarkEnd w:id="1"/>
            <w:bookmarkEnd w:id="2"/>
            <w:r w:rsidRPr="001C3299">
              <w:rPr>
                <w:rFonts w:ascii="Arial" w:hAnsi="Arial" w:cs="Arial"/>
                <w:b/>
                <w:bCs/>
                <w:kern w:val="0"/>
                <w:sz w:val="22"/>
                <w:szCs w:val="22"/>
                <w:lang w:eastAsia="lt-LT"/>
              </w:rPr>
              <w:t xml:space="preserve">, </w:t>
            </w:r>
            <w:r w:rsidR="00B614DB">
              <w:rPr>
                <w:rFonts w:ascii="Arial" w:hAnsi="Arial" w:cs="Arial"/>
                <w:b/>
                <w:bCs/>
                <w:kern w:val="0"/>
                <w:sz w:val="22"/>
                <w:szCs w:val="22"/>
                <w:lang w:eastAsia="lt-LT"/>
              </w:rPr>
              <w:t xml:space="preserve">objekte praleidžiant </w:t>
            </w:r>
            <w:r w:rsidRPr="001C3299">
              <w:rPr>
                <w:rFonts w:ascii="Arial" w:hAnsi="Arial" w:cs="Arial"/>
                <w:b/>
                <w:bCs/>
                <w:kern w:val="0"/>
                <w:sz w:val="22"/>
                <w:szCs w:val="22"/>
                <w:lang w:eastAsia="lt-LT"/>
              </w:rPr>
              <w:t>po ne mažiau kaip 1 (vieną) valandą</w:t>
            </w:r>
            <w:r w:rsidRPr="17BB2018">
              <w:rPr>
                <w:rFonts w:ascii="Arial" w:hAnsi="Arial" w:cs="Arial"/>
                <w:b/>
                <w:bCs/>
                <w:i/>
                <w:iCs/>
                <w:kern w:val="0"/>
                <w:sz w:val="22"/>
                <w:szCs w:val="22"/>
                <w:lang w:eastAsia="lt-LT"/>
              </w:rPr>
              <w:t>.</w:t>
            </w:r>
            <w:r w:rsidRPr="001C3299">
              <w:rPr>
                <w:rFonts w:ascii="Arial" w:hAnsi="Arial" w:cs="Arial"/>
                <w:kern w:val="0"/>
                <w:sz w:val="22"/>
                <w:szCs w:val="22"/>
                <w:lang w:eastAsia="lt-LT"/>
              </w:rPr>
              <w:t xml:space="preserve"> Be to, </w:t>
            </w:r>
            <w:r w:rsidR="00000D08" w:rsidRPr="001C3299">
              <w:rPr>
                <w:rFonts w:ascii="Arial" w:hAnsi="Arial" w:cs="Arial"/>
                <w:kern w:val="0"/>
                <w:sz w:val="22"/>
                <w:szCs w:val="22"/>
                <w:lang w:eastAsia="lt-LT"/>
              </w:rPr>
              <w:t>tiekėjas</w:t>
            </w:r>
            <w:r w:rsidRPr="001C3299">
              <w:rPr>
                <w:rFonts w:ascii="Arial" w:hAnsi="Arial" w:cs="Arial"/>
                <w:kern w:val="0"/>
                <w:sz w:val="22"/>
                <w:szCs w:val="22"/>
                <w:lang w:eastAsia="lt-LT"/>
              </w:rPr>
              <w:t xml:space="preserve"> privalo dalyvauti visuose gamybiniuose susitikimuose, taip pat rangovo / perkančiosios organizacijos pakvietimu</w:t>
            </w:r>
            <w:r w:rsidR="00A87637" w:rsidRPr="007131BB">
              <w:rPr>
                <w:rFonts w:ascii="Arial" w:hAnsi="Arial" w:cs="Arial"/>
                <w:kern w:val="0"/>
                <w:sz w:val="22"/>
                <w:szCs w:val="22"/>
                <w:lang w:eastAsia="lt-LT"/>
              </w:rPr>
              <w:t>,</w:t>
            </w:r>
            <w:r w:rsidRPr="001C3299">
              <w:rPr>
                <w:rFonts w:ascii="Arial" w:hAnsi="Arial" w:cs="Arial"/>
                <w:kern w:val="0"/>
                <w:sz w:val="22"/>
                <w:szCs w:val="22"/>
                <w:lang w:eastAsia="lt-LT"/>
              </w:rPr>
              <w:t xml:space="preserve"> </w:t>
            </w:r>
            <w:r w:rsidR="00B614DB">
              <w:rPr>
                <w:rFonts w:ascii="Arial" w:hAnsi="Arial" w:cs="Arial"/>
                <w:kern w:val="0"/>
                <w:sz w:val="22"/>
                <w:szCs w:val="22"/>
                <w:lang w:eastAsia="lt-LT"/>
              </w:rPr>
              <w:t xml:space="preserve">ne vėliau kaip kitą dieną </w:t>
            </w:r>
            <w:r w:rsidRPr="001C3299">
              <w:rPr>
                <w:rFonts w:ascii="Arial" w:hAnsi="Arial" w:cs="Arial"/>
                <w:kern w:val="0"/>
                <w:sz w:val="22"/>
                <w:szCs w:val="22"/>
                <w:lang w:eastAsia="lt-LT"/>
              </w:rPr>
              <w:t>atvykti į objektą</w:t>
            </w:r>
            <w:r w:rsidR="009B6067">
              <w:rPr>
                <w:rFonts w:ascii="Arial" w:hAnsi="Arial" w:cs="Arial"/>
                <w:kern w:val="0"/>
                <w:sz w:val="22"/>
                <w:szCs w:val="22"/>
                <w:lang w:eastAsia="lt-LT"/>
              </w:rPr>
              <w:t xml:space="preserve"> skubiai</w:t>
            </w:r>
            <w:r w:rsidRPr="001C3299">
              <w:rPr>
                <w:rFonts w:ascii="Arial" w:hAnsi="Arial" w:cs="Arial"/>
                <w:kern w:val="0"/>
                <w:sz w:val="22"/>
                <w:szCs w:val="22"/>
                <w:lang w:eastAsia="lt-LT"/>
              </w:rPr>
              <w:t xml:space="preserve"> techninių procesų kontrolei ir/ar aktualių statybinių klausimų sprendimui.</w:t>
            </w:r>
          </w:p>
          <w:p w14:paraId="06CCBF7F" w14:textId="77777777" w:rsidR="00E96D35" w:rsidRPr="001C3299" w:rsidRDefault="00E96D35" w:rsidP="000368F1">
            <w:pPr>
              <w:jc w:val="both"/>
              <w:rPr>
                <w:rFonts w:ascii="Arial" w:hAnsi="Arial" w:cs="Arial"/>
                <w:kern w:val="0"/>
                <w:sz w:val="22"/>
                <w:szCs w:val="22"/>
                <w:lang w:eastAsia="lt-LT"/>
              </w:rPr>
            </w:pPr>
          </w:p>
          <w:p w14:paraId="52B5DB94" w14:textId="28FADA99" w:rsidR="00A668D0" w:rsidRPr="001C3299" w:rsidRDefault="00A668D0" w:rsidP="000368F1">
            <w:pPr>
              <w:jc w:val="both"/>
              <w:rPr>
                <w:rFonts w:ascii="Arial" w:hAnsi="Arial" w:cs="Arial"/>
                <w:kern w:val="0"/>
                <w:sz w:val="22"/>
                <w:szCs w:val="22"/>
                <w:lang w:eastAsia="lt-LT"/>
              </w:rPr>
            </w:pPr>
            <w:r w:rsidRPr="001C3299">
              <w:rPr>
                <w:rFonts w:ascii="Arial" w:hAnsi="Arial" w:cs="Arial"/>
                <w:kern w:val="0"/>
                <w:sz w:val="22"/>
                <w:szCs w:val="22"/>
                <w:lang w:eastAsia="lt-LT"/>
              </w:rPr>
              <w:t xml:space="preserve">Be to, </w:t>
            </w:r>
            <w:r w:rsidR="00000D08" w:rsidRPr="001C3299">
              <w:rPr>
                <w:rFonts w:ascii="Arial" w:hAnsi="Arial" w:cs="Arial"/>
                <w:kern w:val="0"/>
                <w:sz w:val="22"/>
                <w:szCs w:val="22"/>
                <w:lang w:eastAsia="lt-LT"/>
              </w:rPr>
              <w:t>tiekėjas</w:t>
            </w:r>
            <w:r w:rsidRPr="001C3299">
              <w:rPr>
                <w:rFonts w:ascii="Arial" w:hAnsi="Arial" w:cs="Arial"/>
                <w:kern w:val="0"/>
                <w:sz w:val="22"/>
                <w:szCs w:val="22"/>
                <w:lang w:eastAsia="lt-LT"/>
              </w:rPr>
              <w:t xml:space="preserve"> pagal poreikį privalo teikti statytojui (užsakovui) kitas, </w:t>
            </w:r>
            <w:r w:rsidRPr="001C3299">
              <w:rPr>
                <w:rFonts w:ascii="Arial" w:hAnsi="Arial" w:cs="Arial"/>
                <w:sz w:val="22"/>
                <w:szCs w:val="22"/>
              </w:rPr>
              <w:t>teisės ir normatyviniuose aktuose nenustatytas,</w:t>
            </w:r>
            <w:r w:rsidRPr="001C3299">
              <w:rPr>
                <w:rFonts w:ascii="Arial" w:hAnsi="Arial" w:cs="Arial"/>
                <w:kern w:val="0"/>
                <w:sz w:val="22"/>
                <w:szCs w:val="22"/>
                <w:lang w:eastAsia="lt-LT"/>
              </w:rPr>
              <w:t xml:space="preserve"> techninės pagalbos paslaugas, susijusias su objekto statyba: konsultacijas statytojui (užsakovui) projektavimo, statybos ir kt. klausimais, pagalbą statytojui (užsakovui) rengiant reikalingus dokumentus</w:t>
            </w:r>
            <w:r w:rsidR="78ED9C99" w:rsidRPr="0CA9FEEA">
              <w:rPr>
                <w:rFonts w:ascii="Arial" w:hAnsi="Arial" w:cs="Arial"/>
                <w:sz w:val="22"/>
                <w:szCs w:val="22"/>
                <w:lang w:eastAsia="lt-LT"/>
              </w:rPr>
              <w:t>.</w:t>
            </w:r>
          </w:p>
          <w:p w14:paraId="42B7779B" w14:textId="21F720F3" w:rsidR="00A668D0" w:rsidRPr="001C3299" w:rsidRDefault="00A668D0" w:rsidP="000368F1">
            <w:pPr>
              <w:jc w:val="both"/>
              <w:rPr>
                <w:rFonts w:ascii="Arial" w:hAnsi="Arial" w:cs="Arial"/>
                <w:i/>
                <w:iCs/>
                <w:kern w:val="0"/>
                <w:sz w:val="22"/>
                <w:szCs w:val="22"/>
                <w:lang w:eastAsia="lt-LT"/>
              </w:rPr>
            </w:pPr>
          </w:p>
        </w:tc>
      </w:tr>
      <w:tr w:rsidR="00C6293F" w:rsidRPr="00CF3151" w14:paraId="315E316E" w14:textId="77777777" w:rsidTr="68A16837">
        <w:trPr>
          <w:trHeight w:val="687"/>
        </w:trPr>
        <w:tc>
          <w:tcPr>
            <w:tcW w:w="988" w:type="dxa"/>
            <w:tcBorders>
              <w:top w:val="single" w:sz="4" w:space="0" w:color="auto"/>
              <w:left w:val="single" w:sz="4" w:space="0" w:color="auto"/>
              <w:right w:val="single" w:sz="4" w:space="0" w:color="auto"/>
            </w:tcBorders>
            <w:hideMark/>
          </w:tcPr>
          <w:p w14:paraId="2ECA3F32" w14:textId="2ED857E0" w:rsidR="00C6293F" w:rsidRPr="00CF3151" w:rsidRDefault="00A668D0" w:rsidP="000368F1">
            <w:pPr>
              <w:jc w:val="both"/>
              <w:rPr>
                <w:rFonts w:ascii="Arial" w:hAnsi="Arial" w:cs="Arial"/>
                <w:sz w:val="22"/>
                <w:szCs w:val="22"/>
              </w:rPr>
            </w:pPr>
            <w:r>
              <w:rPr>
                <w:rFonts w:ascii="Arial" w:hAnsi="Arial" w:cs="Arial"/>
                <w:sz w:val="22"/>
                <w:szCs w:val="22"/>
              </w:rPr>
              <w:t>8</w:t>
            </w:r>
            <w:r w:rsidR="00C6293F" w:rsidRPr="00CF3151">
              <w:rPr>
                <w:rFonts w:ascii="Arial" w:hAnsi="Arial" w:cs="Arial"/>
                <w:sz w:val="22"/>
                <w:szCs w:val="22"/>
              </w:rPr>
              <w:t>.</w:t>
            </w:r>
          </w:p>
        </w:tc>
        <w:tc>
          <w:tcPr>
            <w:tcW w:w="2693" w:type="dxa"/>
            <w:tcBorders>
              <w:top w:val="single" w:sz="4" w:space="0" w:color="auto"/>
              <w:left w:val="single" w:sz="4" w:space="0" w:color="auto"/>
              <w:right w:val="single" w:sz="4" w:space="0" w:color="auto"/>
            </w:tcBorders>
          </w:tcPr>
          <w:p w14:paraId="1FE73F47" w14:textId="3CFE79D3" w:rsidR="00346057" w:rsidRPr="00CF3151" w:rsidRDefault="00C6293F" w:rsidP="000368F1">
            <w:pPr>
              <w:jc w:val="both"/>
              <w:rPr>
                <w:rFonts w:ascii="Arial" w:hAnsi="Arial" w:cs="Arial"/>
                <w:sz w:val="22"/>
                <w:szCs w:val="22"/>
              </w:rPr>
            </w:pPr>
            <w:r w:rsidRPr="00CF3151">
              <w:rPr>
                <w:rFonts w:ascii="Arial" w:hAnsi="Arial" w:cs="Arial"/>
                <w:sz w:val="22"/>
                <w:szCs w:val="22"/>
              </w:rPr>
              <w:t>Statinio statybos skaičiuojamoji kaina su PVM</w:t>
            </w:r>
          </w:p>
        </w:tc>
        <w:tc>
          <w:tcPr>
            <w:tcW w:w="6652" w:type="dxa"/>
            <w:tcBorders>
              <w:top w:val="single" w:sz="4" w:space="0" w:color="auto"/>
              <w:left w:val="single" w:sz="4" w:space="0" w:color="auto"/>
              <w:bottom w:val="single" w:sz="4" w:space="0" w:color="auto"/>
              <w:right w:val="single" w:sz="4" w:space="0" w:color="auto"/>
            </w:tcBorders>
          </w:tcPr>
          <w:p w14:paraId="2D622AB5" w14:textId="77777777" w:rsidR="00C6293F" w:rsidRDefault="00C6293F" w:rsidP="000368F1">
            <w:pPr>
              <w:jc w:val="both"/>
              <w:rPr>
                <w:rFonts w:ascii="Arial" w:hAnsi="Arial" w:cs="Arial"/>
                <w:i/>
                <w:iCs/>
                <w:kern w:val="0"/>
                <w:sz w:val="22"/>
                <w:szCs w:val="22"/>
                <w:lang w:eastAsia="lt-LT"/>
              </w:rPr>
            </w:pPr>
            <w:r w:rsidRPr="001C3299">
              <w:rPr>
                <w:rFonts w:ascii="Arial" w:hAnsi="Arial" w:cs="Arial"/>
                <w:i/>
                <w:iCs/>
                <w:kern w:val="0"/>
                <w:sz w:val="22"/>
                <w:szCs w:val="22"/>
                <w:lang w:eastAsia="lt-LT"/>
              </w:rPr>
              <w:t xml:space="preserve">/Nurodoma skaičiuojamoji statybos kaina su PVM iš </w:t>
            </w:r>
            <w:r w:rsidR="00B76069" w:rsidRPr="001C3299">
              <w:rPr>
                <w:rFonts w:ascii="Arial" w:hAnsi="Arial" w:cs="Arial"/>
                <w:i/>
                <w:iCs/>
                <w:kern w:val="0"/>
                <w:sz w:val="22"/>
                <w:szCs w:val="22"/>
                <w:lang w:eastAsia="lt-LT"/>
              </w:rPr>
              <w:t xml:space="preserve">Projekto </w:t>
            </w:r>
            <w:r w:rsidRPr="001C3299">
              <w:rPr>
                <w:rFonts w:ascii="Arial" w:hAnsi="Arial" w:cs="Arial"/>
                <w:i/>
                <w:iCs/>
                <w:kern w:val="0"/>
                <w:sz w:val="22"/>
                <w:szCs w:val="22"/>
                <w:lang w:eastAsia="lt-LT"/>
              </w:rPr>
              <w:t>K</w:t>
            </w:r>
            <w:r w:rsidR="0030007C" w:rsidRPr="001C3299">
              <w:rPr>
                <w:rFonts w:ascii="Arial" w:hAnsi="Arial" w:cs="Arial"/>
                <w:i/>
                <w:iCs/>
                <w:kern w:val="0"/>
                <w:sz w:val="22"/>
                <w:szCs w:val="22"/>
                <w:lang w:eastAsia="lt-LT"/>
              </w:rPr>
              <w:t xml:space="preserve">ainos </w:t>
            </w:r>
            <w:r w:rsidRPr="001C3299">
              <w:rPr>
                <w:rFonts w:ascii="Arial" w:hAnsi="Arial" w:cs="Arial"/>
                <w:i/>
                <w:iCs/>
                <w:kern w:val="0"/>
                <w:sz w:val="22"/>
                <w:szCs w:val="22"/>
                <w:lang w:eastAsia="lt-LT"/>
              </w:rPr>
              <w:t>S</w:t>
            </w:r>
            <w:r w:rsidR="0030007C" w:rsidRPr="001C3299">
              <w:rPr>
                <w:rFonts w:ascii="Arial" w:hAnsi="Arial" w:cs="Arial"/>
                <w:i/>
                <w:iCs/>
                <w:kern w:val="0"/>
                <w:sz w:val="22"/>
                <w:szCs w:val="22"/>
                <w:lang w:eastAsia="lt-LT"/>
              </w:rPr>
              <w:t>kaičiavimo</w:t>
            </w:r>
            <w:r w:rsidRPr="001C3299">
              <w:rPr>
                <w:rFonts w:ascii="Arial" w:hAnsi="Arial" w:cs="Arial"/>
                <w:i/>
                <w:iCs/>
                <w:kern w:val="0"/>
                <w:sz w:val="22"/>
                <w:szCs w:val="22"/>
                <w:lang w:eastAsia="lt-LT"/>
              </w:rPr>
              <w:t xml:space="preserve"> dalies/</w:t>
            </w:r>
          </w:p>
          <w:p w14:paraId="58946950" w14:textId="77777777" w:rsidR="00DC65E4" w:rsidRDefault="00DC65E4" w:rsidP="000368F1">
            <w:pPr>
              <w:jc w:val="both"/>
              <w:rPr>
                <w:rFonts w:ascii="Arial" w:hAnsi="Arial" w:cs="Arial"/>
                <w:i/>
                <w:iCs/>
                <w:kern w:val="0"/>
                <w:sz w:val="22"/>
                <w:szCs w:val="22"/>
                <w:lang w:eastAsia="lt-LT"/>
              </w:rPr>
            </w:pPr>
          </w:p>
          <w:p w14:paraId="05733FAB" w14:textId="2A0D3AC5" w:rsidR="00DC65E4" w:rsidRPr="001C3299" w:rsidRDefault="00DC65E4" w:rsidP="000368F1">
            <w:pPr>
              <w:jc w:val="both"/>
              <w:rPr>
                <w:rFonts w:ascii="Arial" w:hAnsi="Arial" w:cs="Arial"/>
                <w:kern w:val="0"/>
                <w:sz w:val="22"/>
                <w:szCs w:val="22"/>
                <w:lang w:eastAsia="lt-LT"/>
              </w:rPr>
            </w:pPr>
          </w:p>
        </w:tc>
      </w:tr>
      <w:tr w:rsidR="00C6293F" w:rsidRPr="00CF3151" w14:paraId="1B92FFCA" w14:textId="77777777" w:rsidTr="68A16837">
        <w:trPr>
          <w:trHeight w:val="1032"/>
        </w:trPr>
        <w:tc>
          <w:tcPr>
            <w:tcW w:w="988" w:type="dxa"/>
            <w:tcBorders>
              <w:left w:val="single" w:sz="4" w:space="0" w:color="auto"/>
              <w:right w:val="single" w:sz="4" w:space="0" w:color="auto"/>
            </w:tcBorders>
          </w:tcPr>
          <w:p w14:paraId="30BABDBE" w14:textId="43D33C8F" w:rsidR="00C6293F" w:rsidRPr="00CF3151" w:rsidRDefault="00C6293F" w:rsidP="000368F1">
            <w:pPr>
              <w:jc w:val="both"/>
              <w:rPr>
                <w:rFonts w:ascii="Arial" w:hAnsi="Arial" w:cs="Arial"/>
                <w:sz w:val="22"/>
                <w:szCs w:val="22"/>
              </w:rPr>
            </w:pPr>
            <w:bookmarkStart w:id="3" w:name="_Hlk141261190"/>
            <w:r>
              <w:rPr>
                <w:rFonts w:ascii="Arial" w:hAnsi="Arial" w:cs="Arial"/>
                <w:sz w:val="22"/>
                <w:szCs w:val="22"/>
              </w:rPr>
              <w:lastRenderedPageBreak/>
              <w:t>9.</w:t>
            </w:r>
          </w:p>
        </w:tc>
        <w:tc>
          <w:tcPr>
            <w:tcW w:w="2693" w:type="dxa"/>
            <w:tcBorders>
              <w:left w:val="single" w:sz="4" w:space="0" w:color="auto"/>
              <w:right w:val="single" w:sz="4" w:space="0" w:color="auto"/>
            </w:tcBorders>
          </w:tcPr>
          <w:p w14:paraId="070DE23E" w14:textId="0BAFC577" w:rsidR="00C6293F" w:rsidRPr="00CF3151" w:rsidRDefault="000346BA" w:rsidP="000368F1">
            <w:pPr>
              <w:jc w:val="both"/>
              <w:rPr>
                <w:rFonts w:ascii="Arial" w:hAnsi="Arial" w:cs="Arial"/>
                <w:sz w:val="22"/>
                <w:szCs w:val="22"/>
              </w:rPr>
            </w:pPr>
            <w:r>
              <w:rPr>
                <w:rFonts w:ascii="Arial" w:hAnsi="Arial" w:cs="Arial"/>
                <w:sz w:val="22"/>
                <w:szCs w:val="22"/>
              </w:rPr>
              <w:t>Reikalavimai paslaugoms</w:t>
            </w:r>
          </w:p>
        </w:tc>
        <w:tc>
          <w:tcPr>
            <w:tcW w:w="6652" w:type="dxa"/>
            <w:tcBorders>
              <w:top w:val="single" w:sz="4" w:space="0" w:color="auto"/>
              <w:left w:val="single" w:sz="4" w:space="0" w:color="auto"/>
              <w:bottom w:val="single" w:sz="4" w:space="0" w:color="auto"/>
              <w:right w:val="single" w:sz="4" w:space="0" w:color="auto"/>
            </w:tcBorders>
          </w:tcPr>
          <w:p w14:paraId="7BF2963B" w14:textId="60747AAC" w:rsidR="00C6293F" w:rsidRPr="001C3299" w:rsidRDefault="00C6293F" w:rsidP="000368F1">
            <w:pPr>
              <w:jc w:val="both"/>
              <w:rPr>
                <w:rFonts w:ascii="Arial" w:hAnsi="Arial" w:cs="Arial"/>
                <w:kern w:val="0"/>
                <w:sz w:val="22"/>
                <w:szCs w:val="22"/>
                <w:lang w:eastAsia="lt-LT"/>
              </w:rPr>
            </w:pPr>
            <w:r w:rsidRPr="001C3299">
              <w:rPr>
                <w:rFonts w:ascii="Arial" w:hAnsi="Arial" w:cs="Arial"/>
                <w:kern w:val="0"/>
                <w:sz w:val="22"/>
                <w:szCs w:val="22"/>
                <w:lang w:eastAsia="lt-LT"/>
              </w:rPr>
              <w:t xml:space="preserve">Techninės priežiūros paslaugos bus atliekamos </w:t>
            </w:r>
            <w:r w:rsidR="000346BA" w:rsidRPr="001C3299">
              <w:rPr>
                <w:rFonts w:ascii="Arial" w:hAnsi="Arial" w:cs="Arial"/>
                <w:kern w:val="0"/>
                <w:sz w:val="22"/>
                <w:szCs w:val="22"/>
                <w:lang w:eastAsia="lt-LT"/>
              </w:rPr>
              <w:t xml:space="preserve">statybos </w:t>
            </w:r>
            <w:r w:rsidRPr="001C3299">
              <w:rPr>
                <w:rFonts w:ascii="Arial" w:hAnsi="Arial" w:cs="Arial"/>
                <w:kern w:val="0"/>
                <w:sz w:val="22"/>
                <w:szCs w:val="22"/>
                <w:lang w:eastAsia="lt-LT"/>
              </w:rPr>
              <w:t xml:space="preserve">vykdymo adresu. </w:t>
            </w:r>
            <w:r w:rsidR="00A668D0" w:rsidRPr="001C3299">
              <w:rPr>
                <w:rFonts w:ascii="Arial" w:hAnsi="Arial" w:cs="Arial"/>
                <w:kern w:val="0"/>
                <w:sz w:val="22"/>
                <w:szCs w:val="22"/>
                <w:lang w:eastAsia="lt-LT"/>
              </w:rPr>
              <w:t xml:space="preserve">Visos </w:t>
            </w:r>
            <w:r w:rsidR="00000D08" w:rsidRPr="001C3299">
              <w:rPr>
                <w:rFonts w:ascii="Arial" w:hAnsi="Arial" w:cs="Arial"/>
                <w:kern w:val="0"/>
                <w:sz w:val="22"/>
                <w:szCs w:val="22"/>
                <w:lang w:eastAsia="lt-LT"/>
              </w:rPr>
              <w:t>tiekėjo</w:t>
            </w:r>
            <w:r w:rsidR="00A668D0" w:rsidRPr="001C3299">
              <w:rPr>
                <w:rFonts w:ascii="Arial" w:hAnsi="Arial" w:cs="Arial"/>
                <w:kern w:val="0"/>
                <w:sz w:val="22"/>
                <w:szCs w:val="22"/>
                <w:lang w:eastAsia="lt-LT"/>
              </w:rPr>
              <w:t xml:space="preserve"> i</w:t>
            </w:r>
            <w:r w:rsidRPr="001C3299">
              <w:rPr>
                <w:rFonts w:ascii="Arial" w:hAnsi="Arial" w:cs="Arial"/>
                <w:kern w:val="0"/>
                <w:sz w:val="22"/>
                <w:szCs w:val="22"/>
                <w:lang w:eastAsia="lt-LT"/>
              </w:rPr>
              <w:t>šlaidos</w:t>
            </w:r>
            <w:r w:rsidR="00A668D0" w:rsidRPr="001C3299">
              <w:rPr>
                <w:rFonts w:ascii="Arial" w:hAnsi="Arial" w:cs="Arial"/>
                <w:kern w:val="0"/>
                <w:sz w:val="22"/>
                <w:szCs w:val="22"/>
                <w:lang w:eastAsia="lt-LT"/>
              </w:rPr>
              <w:t>, susijusios su paslaugų teikimu, pvz.</w:t>
            </w:r>
            <w:r w:rsidRPr="001C3299">
              <w:rPr>
                <w:rFonts w:ascii="Arial" w:hAnsi="Arial" w:cs="Arial"/>
                <w:kern w:val="0"/>
                <w:sz w:val="22"/>
                <w:szCs w:val="22"/>
                <w:lang w:eastAsia="lt-LT"/>
              </w:rPr>
              <w:t xml:space="preserve"> biuro patalpoms, </w:t>
            </w:r>
            <w:r w:rsidR="00D06668" w:rsidRPr="001C3299">
              <w:rPr>
                <w:rFonts w:ascii="Arial" w:hAnsi="Arial" w:cs="Arial"/>
                <w:kern w:val="0"/>
                <w:sz w:val="22"/>
                <w:szCs w:val="22"/>
                <w:lang w:eastAsia="lt-LT"/>
              </w:rPr>
              <w:t xml:space="preserve">darbo vietų įsirengimui </w:t>
            </w:r>
            <w:r w:rsidRPr="001C3299">
              <w:rPr>
                <w:rFonts w:ascii="Arial" w:hAnsi="Arial" w:cs="Arial"/>
                <w:kern w:val="0"/>
                <w:sz w:val="22"/>
                <w:szCs w:val="22"/>
                <w:lang w:eastAsia="lt-LT"/>
              </w:rPr>
              <w:t>statybvietėje</w:t>
            </w:r>
            <w:r w:rsidR="00AB652A" w:rsidRPr="001C3299">
              <w:rPr>
                <w:rFonts w:ascii="Arial" w:hAnsi="Arial" w:cs="Arial"/>
                <w:kern w:val="0"/>
                <w:sz w:val="22"/>
                <w:szCs w:val="22"/>
                <w:lang w:eastAsia="lt-LT"/>
              </w:rPr>
              <w:br/>
            </w:r>
            <w:r w:rsidR="00A668D0" w:rsidRPr="001C3299">
              <w:rPr>
                <w:rFonts w:ascii="Arial" w:hAnsi="Arial" w:cs="Arial"/>
                <w:kern w:val="0"/>
                <w:sz w:val="22"/>
                <w:szCs w:val="22"/>
                <w:lang w:eastAsia="lt-LT"/>
              </w:rPr>
              <w:t>(jei reikalinga)</w:t>
            </w:r>
            <w:r w:rsidRPr="001C3299">
              <w:rPr>
                <w:rFonts w:ascii="Arial" w:hAnsi="Arial" w:cs="Arial"/>
                <w:kern w:val="0"/>
                <w:sz w:val="22"/>
                <w:szCs w:val="22"/>
                <w:lang w:eastAsia="lt-LT"/>
              </w:rPr>
              <w:t xml:space="preserve">, </w:t>
            </w:r>
            <w:r w:rsidR="00D06668" w:rsidRPr="001C3299">
              <w:rPr>
                <w:rFonts w:ascii="Arial" w:hAnsi="Arial" w:cs="Arial"/>
                <w:kern w:val="0"/>
                <w:sz w:val="22"/>
                <w:szCs w:val="22"/>
                <w:lang w:eastAsia="lt-LT"/>
              </w:rPr>
              <w:t xml:space="preserve">darbo priemonėms, kompiuterinei ir programinei įrangai, </w:t>
            </w:r>
            <w:r w:rsidRPr="001C3299">
              <w:rPr>
                <w:rFonts w:ascii="Arial" w:hAnsi="Arial" w:cs="Arial"/>
                <w:kern w:val="0"/>
                <w:sz w:val="22"/>
                <w:szCs w:val="22"/>
                <w:lang w:eastAsia="lt-LT"/>
              </w:rPr>
              <w:t>ryšių, transporto, draudimo paslaugoms</w:t>
            </w:r>
            <w:r w:rsidR="00D06668" w:rsidRPr="001C3299">
              <w:rPr>
                <w:rFonts w:ascii="Arial" w:hAnsi="Arial" w:cs="Arial"/>
                <w:kern w:val="0"/>
                <w:sz w:val="22"/>
                <w:szCs w:val="22"/>
                <w:lang w:eastAsia="lt-LT"/>
              </w:rPr>
              <w:t>, darbo saugos priemonėms</w:t>
            </w:r>
            <w:r w:rsidRPr="001C3299">
              <w:rPr>
                <w:rFonts w:ascii="Arial" w:hAnsi="Arial" w:cs="Arial"/>
                <w:kern w:val="0"/>
                <w:sz w:val="22"/>
                <w:szCs w:val="22"/>
                <w:lang w:eastAsia="lt-LT"/>
              </w:rPr>
              <w:t xml:space="preserve"> ir kt.</w:t>
            </w:r>
            <w:r w:rsidR="00AB652A" w:rsidRPr="001C3299">
              <w:rPr>
                <w:rFonts w:ascii="Arial" w:hAnsi="Arial" w:cs="Arial"/>
                <w:kern w:val="0"/>
                <w:sz w:val="22"/>
                <w:szCs w:val="22"/>
                <w:lang w:eastAsia="lt-LT"/>
              </w:rPr>
              <w:t xml:space="preserve"> </w:t>
            </w:r>
            <w:r w:rsidR="00D06668" w:rsidRPr="001C3299">
              <w:rPr>
                <w:rFonts w:ascii="Arial" w:hAnsi="Arial" w:cs="Arial"/>
                <w:kern w:val="0"/>
                <w:sz w:val="22"/>
                <w:szCs w:val="22"/>
                <w:lang w:eastAsia="lt-LT"/>
              </w:rPr>
              <w:t xml:space="preserve">tenka Tiekėjui ir </w:t>
            </w:r>
            <w:r w:rsidR="000346BA" w:rsidRPr="001C3299">
              <w:rPr>
                <w:rFonts w:ascii="Arial" w:hAnsi="Arial" w:cs="Arial"/>
                <w:kern w:val="0"/>
                <w:sz w:val="22"/>
                <w:szCs w:val="22"/>
                <w:lang w:eastAsia="lt-LT"/>
              </w:rPr>
              <w:t xml:space="preserve">privalo būti </w:t>
            </w:r>
            <w:r w:rsidRPr="001C3299">
              <w:rPr>
                <w:rFonts w:ascii="Arial" w:hAnsi="Arial" w:cs="Arial"/>
                <w:kern w:val="0"/>
                <w:sz w:val="22"/>
                <w:szCs w:val="22"/>
                <w:lang w:eastAsia="lt-LT"/>
              </w:rPr>
              <w:t>įskaičiuotos į bendrą paslaugų kainą.</w:t>
            </w:r>
          </w:p>
          <w:p w14:paraId="70D5D48E" w14:textId="1EE06B0E" w:rsidR="00C6293F" w:rsidRPr="001C3299" w:rsidRDefault="00C6293F" w:rsidP="000368F1">
            <w:pPr>
              <w:jc w:val="both"/>
              <w:rPr>
                <w:rFonts w:ascii="Arial" w:hAnsi="Arial" w:cs="Arial"/>
                <w:kern w:val="0"/>
                <w:sz w:val="22"/>
                <w:szCs w:val="22"/>
                <w:lang w:eastAsia="lt-LT"/>
              </w:rPr>
            </w:pPr>
            <w:r w:rsidRPr="001C3299">
              <w:rPr>
                <w:rFonts w:ascii="Arial" w:hAnsi="Arial" w:cs="Arial"/>
                <w:kern w:val="0"/>
                <w:sz w:val="22"/>
                <w:szCs w:val="22"/>
                <w:lang w:eastAsia="lt-LT"/>
              </w:rPr>
              <w:t>Užsakovo ir/arba pastato naudotojo rašytiniu sutikimu, Tiekėjas gali prisijungti prie Užsakovo esamų inžinerinių komunikacijų</w:t>
            </w:r>
            <w:r w:rsidRPr="007131BB">
              <w:rPr>
                <w:rFonts w:ascii="Arial" w:hAnsi="Arial" w:cs="Arial"/>
                <w:kern w:val="0"/>
                <w:sz w:val="22"/>
                <w:szCs w:val="22"/>
                <w:lang w:eastAsia="lt-LT"/>
              </w:rPr>
              <w:t xml:space="preserve">. </w:t>
            </w:r>
            <w:r w:rsidR="00F15BD5" w:rsidRPr="007131BB">
              <w:rPr>
                <w:rFonts w:ascii="Arial" w:hAnsi="Arial" w:cs="Arial"/>
                <w:kern w:val="0"/>
                <w:sz w:val="22"/>
                <w:szCs w:val="22"/>
                <w:lang w:eastAsia="lt-LT"/>
              </w:rPr>
              <w:t>Jei yra galimybė ir Šalys nesusitaria kitaip,</w:t>
            </w:r>
            <w:r w:rsidR="00F15BD5">
              <w:rPr>
                <w:rFonts w:ascii="Arial" w:hAnsi="Arial" w:cs="Arial"/>
                <w:kern w:val="0"/>
                <w:sz w:val="22"/>
                <w:szCs w:val="22"/>
                <w:lang w:eastAsia="lt-LT"/>
              </w:rPr>
              <w:t xml:space="preserve"> </w:t>
            </w:r>
            <w:r w:rsidRPr="001C3299">
              <w:rPr>
                <w:rFonts w:ascii="Arial" w:hAnsi="Arial" w:cs="Arial"/>
                <w:kern w:val="0"/>
                <w:sz w:val="22"/>
                <w:szCs w:val="22"/>
                <w:lang w:eastAsia="lt-LT"/>
              </w:rPr>
              <w:t xml:space="preserve">Tiekėjas įsipareigoja prisijungimo vietoje įrengti apskaitos prietaisus ir sumokėti Užsakovui už faktiškai suvartoto resurso kiekį per 15 (penkiolika) dienų nuo kalendorinio mėnesio pabaigos pagal Užsakovo pateiktą mokėjimo dokumentą. </w:t>
            </w:r>
          </w:p>
          <w:p w14:paraId="37BA8C4C" w14:textId="77777777" w:rsidR="00AB652A" w:rsidRPr="001C3299" w:rsidRDefault="00AB652A" w:rsidP="000368F1">
            <w:pPr>
              <w:jc w:val="both"/>
              <w:rPr>
                <w:rFonts w:ascii="Arial" w:hAnsi="Arial" w:cs="Arial"/>
                <w:kern w:val="0"/>
                <w:sz w:val="10"/>
                <w:szCs w:val="10"/>
                <w:lang w:eastAsia="lt-LT"/>
              </w:rPr>
            </w:pPr>
          </w:p>
          <w:p w14:paraId="564833E3" w14:textId="77777777" w:rsidR="00C6293F" w:rsidRPr="001C3299" w:rsidRDefault="00C6293F" w:rsidP="000368F1">
            <w:pPr>
              <w:jc w:val="both"/>
              <w:rPr>
                <w:rFonts w:ascii="Arial" w:hAnsi="Arial" w:cs="Arial"/>
                <w:kern w:val="0"/>
                <w:sz w:val="22"/>
                <w:szCs w:val="22"/>
                <w:lang w:eastAsia="lt-LT"/>
              </w:rPr>
            </w:pPr>
            <w:r w:rsidRPr="001C3299">
              <w:rPr>
                <w:rFonts w:ascii="Arial" w:hAnsi="Arial" w:cs="Arial"/>
                <w:kern w:val="0"/>
                <w:sz w:val="22"/>
                <w:szCs w:val="22"/>
                <w:lang w:eastAsia="lt-LT"/>
              </w:rPr>
              <w:t>Statybvietėje esamos inžinerinės sistemos:</w:t>
            </w:r>
          </w:p>
          <w:p w14:paraId="2AFB5F50" w14:textId="77777777" w:rsidR="00C6293F" w:rsidRPr="001C3299" w:rsidRDefault="00C6293F" w:rsidP="000368F1">
            <w:pPr>
              <w:pStyle w:val="Sraopastraipa"/>
              <w:numPr>
                <w:ilvl w:val="0"/>
                <w:numId w:val="16"/>
              </w:numPr>
              <w:spacing w:line="240" w:lineRule="auto"/>
              <w:jc w:val="both"/>
              <w:rPr>
                <w:rFonts w:ascii="Arial" w:eastAsia="Lucida Sans Unicode" w:hAnsi="Arial" w:cs="Arial"/>
                <w:noProof w:val="0"/>
                <w:lang w:eastAsia="lt-LT"/>
              </w:rPr>
            </w:pPr>
            <w:r w:rsidRPr="001C3299">
              <w:rPr>
                <w:rFonts w:ascii="Arial" w:eastAsia="Lucida Sans Unicode" w:hAnsi="Arial" w:cs="Arial"/>
                <w:noProof w:val="0"/>
                <w:lang w:eastAsia="lt-LT"/>
              </w:rPr>
              <w:t>Elektra;</w:t>
            </w:r>
          </w:p>
          <w:p w14:paraId="08843D5C" w14:textId="77777777" w:rsidR="00C6293F" w:rsidRPr="001C3299" w:rsidRDefault="00C6293F" w:rsidP="000368F1">
            <w:pPr>
              <w:pStyle w:val="Sraopastraipa"/>
              <w:numPr>
                <w:ilvl w:val="0"/>
                <w:numId w:val="16"/>
              </w:numPr>
              <w:spacing w:line="240" w:lineRule="auto"/>
              <w:jc w:val="both"/>
              <w:rPr>
                <w:rFonts w:ascii="Arial" w:eastAsia="Lucida Sans Unicode" w:hAnsi="Arial" w:cs="Arial"/>
                <w:noProof w:val="0"/>
                <w:lang w:eastAsia="lt-LT"/>
              </w:rPr>
            </w:pPr>
            <w:r w:rsidRPr="001C3299">
              <w:rPr>
                <w:rFonts w:ascii="Arial" w:eastAsia="Lucida Sans Unicode" w:hAnsi="Arial" w:cs="Arial"/>
                <w:noProof w:val="0"/>
                <w:lang w:eastAsia="lt-LT"/>
              </w:rPr>
              <w:t>Vanduo;</w:t>
            </w:r>
          </w:p>
          <w:p w14:paraId="3E69DE47" w14:textId="77777777" w:rsidR="00C6293F" w:rsidRPr="001C3299" w:rsidRDefault="00C6293F" w:rsidP="000368F1">
            <w:pPr>
              <w:pStyle w:val="Sraopastraipa"/>
              <w:numPr>
                <w:ilvl w:val="0"/>
                <w:numId w:val="16"/>
              </w:numPr>
              <w:spacing w:line="240" w:lineRule="auto"/>
              <w:jc w:val="both"/>
              <w:rPr>
                <w:rFonts w:ascii="Arial" w:eastAsia="Lucida Sans Unicode" w:hAnsi="Arial" w:cs="Arial"/>
                <w:noProof w:val="0"/>
                <w:lang w:eastAsia="lt-LT"/>
              </w:rPr>
            </w:pPr>
            <w:r w:rsidRPr="001C3299">
              <w:rPr>
                <w:rFonts w:ascii="Arial" w:eastAsia="Lucida Sans Unicode" w:hAnsi="Arial" w:cs="Arial"/>
                <w:noProof w:val="0"/>
                <w:lang w:eastAsia="lt-LT"/>
              </w:rPr>
              <w:t>Buitinės nuotekos;</w:t>
            </w:r>
          </w:p>
          <w:p w14:paraId="3AAD0B30" w14:textId="6F930E58" w:rsidR="00C6293F" w:rsidRPr="001C3299" w:rsidRDefault="00C6293F" w:rsidP="000368F1">
            <w:pPr>
              <w:pStyle w:val="Sraopastraipa"/>
              <w:numPr>
                <w:ilvl w:val="0"/>
                <w:numId w:val="16"/>
              </w:numPr>
              <w:spacing w:line="240" w:lineRule="auto"/>
              <w:jc w:val="both"/>
              <w:rPr>
                <w:rFonts w:ascii="Arial" w:eastAsia="Lucida Sans Unicode" w:hAnsi="Arial" w:cs="Arial"/>
                <w:noProof w:val="0"/>
                <w:lang w:eastAsia="lt-LT"/>
              </w:rPr>
            </w:pPr>
            <w:r w:rsidRPr="001C3299">
              <w:rPr>
                <w:rFonts w:ascii="Arial" w:hAnsi="Arial" w:cs="Arial"/>
                <w:lang w:eastAsia="lt-LT"/>
              </w:rPr>
              <w:t>Internetas</w:t>
            </w:r>
            <w:r w:rsidR="00A57D25" w:rsidRPr="007131BB">
              <w:rPr>
                <w:rFonts w:ascii="Arial" w:hAnsi="Arial" w:cs="Arial"/>
                <w:lang w:eastAsia="lt-LT"/>
              </w:rPr>
              <w:t>.</w:t>
            </w:r>
          </w:p>
        </w:tc>
      </w:tr>
      <w:tr w:rsidR="00A03636" w:rsidRPr="00CF3151" w14:paraId="34399FA1" w14:textId="77777777" w:rsidTr="007131BB">
        <w:trPr>
          <w:trHeight w:val="2925"/>
        </w:trPr>
        <w:tc>
          <w:tcPr>
            <w:tcW w:w="988" w:type="dxa"/>
            <w:tcBorders>
              <w:left w:val="single" w:sz="4" w:space="0" w:color="auto"/>
              <w:bottom w:val="single" w:sz="4" w:space="0" w:color="auto"/>
              <w:right w:val="single" w:sz="4" w:space="0" w:color="auto"/>
            </w:tcBorders>
          </w:tcPr>
          <w:p w14:paraId="5A2058E8" w14:textId="77777777" w:rsidR="00A03636" w:rsidRDefault="00A03636" w:rsidP="000368F1">
            <w:pPr>
              <w:jc w:val="both"/>
              <w:rPr>
                <w:rFonts w:ascii="Arial" w:hAnsi="Arial" w:cs="Arial"/>
                <w:sz w:val="22"/>
                <w:szCs w:val="22"/>
              </w:rPr>
            </w:pPr>
          </w:p>
        </w:tc>
        <w:tc>
          <w:tcPr>
            <w:tcW w:w="2693" w:type="dxa"/>
            <w:tcBorders>
              <w:left w:val="single" w:sz="4" w:space="0" w:color="auto"/>
              <w:bottom w:val="single" w:sz="4" w:space="0" w:color="auto"/>
              <w:right w:val="single" w:sz="4" w:space="0" w:color="auto"/>
            </w:tcBorders>
          </w:tcPr>
          <w:p w14:paraId="25FFA2DC" w14:textId="77777777" w:rsidR="00A03636" w:rsidRPr="00CF3151" w:rsidRDefault="00A03636" w:rsidP="000368F1">
            <w:pPr>
              <w:jc w:val="both"/>
              <w:rPr>
                <w:rFonts w:ascii="Arial" w:hAnsi="Arial" w:cs="Arial"/>
                <w:sz w:val="22"/>
                <w:szCs w:val="22"/>
              </w:rPr>
            </w:pPr>
          </w:p>
        </w:tc>
        <w:tc>
          <w:tcPr>
            <w:tcW w:w="6652" w:type="dxa"/>
            <w:tcBorders>
              <w:top w:val="single" w:sz="4" w:space="0" w:color="auto"/>
              <w:left w:val="single" w:sz="4" w:space="0" w:color="auto"/>
              <w:bottom w:val="single" w:sz="4" w:space="0" w:color="auto"/>
              <w:right w:val="single" w:sz="4" w:space="0" w:color="auto"/>
            </w:tcBorders>
          </w:tcPr>
          <w:p w14:paraId="5B179EF2" w14:textId="400878AE" w:rsidR="00AB652A" w:rsidRPr="001C3299" w:rsidDel="00000D08" w:rsidRDefault="00A03636" w:rsidP="000368F1">
            <w:pPr>
              <w:jc w:val="both"/>
              <w:rPr>
                <w:rFonts w:ascii="Arial" w:eastAsia="Times New Roman" w:hAnsi="Arial" w:cs="Arial"/>
                <w:sz w:val="22"/>
                <w:szCs w:val="22"/>
                <w:lang w:eastAsia="lt-LT"/>
              </w:rPr>
            </w:pPr>
            <w:r w:rsidRPr="001C3299">
              <w:rPr>
                <w:rFonts w:ascii="Arial" w:eastAsia="Times New Roman" w:hAnsi="Arial" w:cs="Arial"/>
                <w:sz w:val="22"/>
                <w:szCs w:val="22"/>
                <w:lang w:eastAsia="lt-LT"/>
              </w:rPr>
              <w:t>Paslaugų teikimui, atsižvelgdamas į Projekto apimtį ir vykdomus darbus, Tiekėjas privalo</w:t>
            </w:r>
            <w:r w:rsidR="002831AF">
              <w:rPr>
                <w:rFonts w:ascii="Arial" w:eastAsia="Times New Roman" w:hAnsi="Arial" w:cs="Arial"/>
                <w:sz w:val="22"/>
                <w:szCs w:val="22"/>
                <w:lang w:eastAsia="lt-LT"/>
              </w:rPr>
              <w:t xml:space="preserve"> (jei reikalinga)</w:t>
            </w:r>
            <w:r w:rsidRPr="001C3299">
              <w:rPr>
                <w:rFonts w:ascii="Arial" w:eastAsia="Times New Roman" w:hAnsi="Arial" w:cs="Arial"/>
                <w:sz w:val="22"/>
                <w:szCs w:val="22"/>
                <w:lang w:eastAsia="lt-LT"/>
              </w:rPr>
              <w:t xml:space="preserve"> sudaryti statinio statybos techninės priežiūros grupę iš bendrosios statinio statybos techninės priežiūros vadovo, specialiosios statybos techninės priežiūros vadovų (jei reikalinga) ir pagalbinio personalo, kuris Tiekėjui reikalingas tinkamam sutartinių įsipareigojimų vykdymui. </w:t>
            </w:r>
            <w:r w:rsidR="008E5D42" w:rsidRPr="001C3299">
              <w:rPr>
                <w:rFonts w:ascii="Arial" w:eastAsia="Times New Roman" w:hAnsi="Arial" w:cs="Arial"/>
                <w:sz w:val="22"/>
                <w:szCs w:val="22"/>
                <w:lang w:eastAsia="lt-LT"/>
              </w:rPr>
              <w:br/>
            </w:r>
            <w:r w:rsidRPr="001C3299">
              <w:rPr>
                <w:rFonts w:ascii="Arial" w:eastAsia="Times New Roman" w:hAnsi="Arial" w:cs="Arial"/>
                <w:sz w:val="22"/>
                <w:szCs w:val="22"/>
                <w:lang w:eastAsia="lt-LT"/>
              </w:rPr>
              <w:t>Visi Paslaugas teikiantys statinio statybos techninės priežiūros vadovai privalo būti kompetentingi ir teisės aktų nustatyta tvarka atestuoti pagal statybos darbų sritis, kurių statinio statybos techninei priežiūrai vadovauja. Visi statinio statybos techninės priežiūros vadovų paskyrimai ir keitimai atliekami Sutartyje nustatyta tvarka.</w:t>
            </w:r>
          </w:p>
        </w:tc>
      </w:tr>
      <w:bookmarkEnd w:id="3"/>
      <w:tr w:rsidR="00C6293F" w:rsidRPr="00CF3151" w14:paraId="27710F21" w14:textId="77777777" w:rsidTr="007131BB">
        <w:trPr>
          <w:trHeight w:val="780"/>
        </w:trPr>
        <w:tc>
          <w:tcPr>
            <w:tcW w:w="988" w:type="dxa"/>
            <w:tcBorders>
              <w:left w:val="single" w:sz="4" w:space="0" w:color="auto"/>
              <w:bottom w:val="single" w:sz="4" w:space="0" w:color="auto"/>
              <w:right w:val="single" w:sz="4" w:space="0" w:color="auto"/>
            </w:tcBorders>
          </w:tcPr>
          <w:p w14:paraId="2E738D95" w14:textId="35705C16" w:rsidR="00C6293F" w:rsidRPr="00CF3151" w:rsidRDefault="00C6293F" w:rsidP="000368F1">
            <w:pPr>
              <w:jc w:val="both"/>
              <w:rPr>
                <w:rFonts w:ascii="Arial" w:hAnsi="Arial" w:cs="Arial"/>
                <w:sz w:val="22"/>
                <w:szCs w:val="22"/>
              </w:rPr>
            </w:pPr>
            <w:r>
              <w:rPr>
                <w:rFonts w:ascii="Arial" w:hAnsi="Arial" w:cs="Arial"/>
                <w:sz w:val="22"/>
                <w:szCs w:val="22"/>
              </w:rPr>
              <w:t>9.1</w:t>
            </w:r>
            <w:r w:rsidR="00B44C46">
              <w:rPr>
                <w:rFonts w:ascii="Arial" w:hAnsi="Arial" w:cs="Arial"/>
                <w:sz w:val="22"/>
                <w:szCs w:val="22"/>
              </w:rPr>
              <w:t>.</w:t>
            </w:r>
          </w:p>
        </w:tc>
        <w:tc>
          <w:tcPr>
            <w:tcW w:w="2693" w:type="dxa"/>
            <w:tcBorders>
              <w:left w:val="single" w:sz="4" w:space="0" w:color="auto"/>
              <w:bottom w:val="single" w:sz="4" w:space="0" w:color="auto"/>
              <w:right w:val="single" w:sz="4" w:space="0" w:color="auto"/>
            </w:tcBorders>
          </w:tcPr>
          <w:p w14:paraId="220B4E9E" w14:textId="4A4B5402" w:rsidR="00C6293F" w:rsidRPr="00CF3151" w:rsidRDefault="00C6293F" w:rsidP="000368F1">
            <w:pPr>
              <w:jc w:val="both"/>
              <w:rPr>
                <w:rFonts w:ascii="Arial" w:hAnsi="Arial" w:cs="Arial"/>
                <w:sz w:val="22"/>
                <w:szCs w:val="22"/>
              </w:rPr>
            </w:pPr>
          </w:p>
        </w:tc>
        <w:tc>
          <w:tcPr>
            <w:tcW w:w="6652" w:type="dxa"/>
            <w:tcBorders>
              <w:top w:val="single" w:sz="4" w:space="0" w:color="auto"/>
              <w:left w:val="single" w:sz="4" w:space="0" w:color="auto"/>
              <w:bottom w:val="single" w:sz="4" w:space="0" w:color="auto"/>
              <w:right w:val="single" w:sz="4" w:space="0" w:color="auto"/>
            </w:tcBorders>
          </w:tcPr>
          <w:p w14:paraId="26D3D3CC" w14:textId="0AF67B5D" w:rsidR="00C6293F" w:rsidRPr="001C3299" w:rsidRDefault="00000D08" w:rsidP="000368F1">
            <w:pPr>
              <w:jc w:val="both"/>
              <w:rPr>
                <w:rFonts w:ascii="Arial" w:hAnsi="Arial" w:cs="Arial"/>
                <w:kern w:val="0"/>
                <w:sz w:val="22"/>
                <w:szCs w:val="22"/>
                <w:lang w:eastAsia="lt-LT"/>
              </w:rPr>
            </w:pPr>
            <w:r w:rsidRPr="001C3299">
              <w:rPr>
                <w:rFonts w:ascii="Arial" w:hAnsi="Arial" w:cs="Arial"/>
                <w:kern w:val="0"/>
                <w:sz w:val="22"/>
                <w:szCs w:val="22"/>
                <w:lang w:eastAsia="lt-LT"/>
              </w:rPr>
              <w:t>Tiekėjas</w:t>
            </w:r>
            <w:r w:rsidR="00C6293F" w:rsidRPr="001C3299">
              <w:rPr>
                <w:rFonts w:ascii="Arial" w:hAnsi="Arial" w:cs="Arial"/>
                <w:kern w:val="0"/>
                <w:sz w:val="22"/>
                <w:szCs w:val="22"/>
                <w:lang w:eastAsia="lt-LT"/>
              </w:rPr>
              <w:t xml:space="preserve"> privalo būti apsidraudęs civilinės atsakomybės draudimu vadovaujantis Lietuvos Respublikos statybos įstatymo 42 straipsniu.</w:t>
            </w:r>
          </w:p>
        </w:tc>
      </w:tr>
      <w:tr w:rsidR="00C6293F" w:rsidRPr="00CF3151" w14:paraId="53F40497" w14:textId="77777777" w:rsidTr="68A16837">
        <w:trPr>
          <w:trHeight w:val="894"/>
        </w:trPr>
        <w:tc>
          <w:tcPr>
            <w:tcW w:w="988" w:type="dxa"/>
            <w:tcBorders>
              <w:left w:val="single" w:sz="4" w:space="0" w:color="auto"/>
              <w:bottom w:val="single" w:sz="4" w:space="0" w:color="auto"/>
              <w:right w:val="single" w:sz="4" w:space="0" w:color="auto"/>
            </w:tcBorders>
          </w:tcPr>
          <w:p w14:paraId="42881558" w14:textId="0359157D" w:rsidR="00C6293F" w:rsidRPr="00CF3151" w:rsidRDefault="00C6293F" w:rsidP="000368F1">
            <w:pPr>
              <w:jc w:val="both"/>
              <w:rPr>
                <w:rFonts w:ascii="Arial" w:hAnsi="Arial" w:cs="Arial"/>
                <w:sz w:val="22"/>
                <w:szCs w:val="22"/>
              </w:rPr>
            </w:pPr>
            <w:r>
              <w:rPr>
                <w:rFonts w:ascii="Arial" w:hAnsi="Arial" w:cs="Arial"/>
                <w:sz w:val="22"/>
                <w:szCs w:val="22"/>
              </w:rPr>
              <w:t>9.2</w:t>
            </w:r>
            <w:r w:rsidR="00B44C46">
              <w:rPr>
                <w:rFonts w:ascii="Arial" w:hAnsi="Arial" w:cs="Arial"/>
                <w:sz w:val="22"/>
                <w:szCs w:val="22"/>
              </w:rPr>
              <w:t>.</w:t>
            </w:r>
          </w:p>
        </w:tc>
        <w:tc>
          <w:tcPr>
            <w:tcW w:w="2693" w:type="dxa"/>
            <w:tcBorders>
              <w:left w:val="single" w:sz="4" w:space="0" w:color="auto"/>
              <w:bottom w:val="single" w:sz="4" w:space="0" w:color="auto"/>
              <w:right w:val="single" w:sz="4" w:space="0" w:color="auto"/>
            </w:tcBorders>
          </w:tcPr>
          <w:p w14:paraId="79A7B452" w14:textId="77777777" w:rsidR="00C6293F" w:rsidRPr="00CF3151" w:rsidRDefault="00C6293F" w:rsidP="000368F1">
            <w:pPr>
              <w:jc w:val="both"/>
              <w:rPr>
                <w:rFonts w:ascii="Arial" w:hAnsi="Arial" w:cs="Arial"/>
                <w:sz w:val="22"/>
                <w:szCs w:val="22"/>
              </w:rPr>
            </w:pPr>
          </w:p>
        </w:tc>
        <w:tc>
          <w:tcPr>
            <w:tcW w:w="6652" w:type="dxa"/>
            <w:tcBorders>
              <w:top w:val="single" w:sz="4" w:space="0" w:color="auto"/>
              <w:left w:val="single" w:sz="4" w:space="0" w:color="auto"/>
              <w:bottom w:val="single" w:sz="4" w:space="0" w:color="auto"/>
              <w:right w:val="single" w:sz="4" w:space="0" w:color="auto"/>
            </w:tcBorders>
          </w:tcPr>
          <w:p w14:paraId="31BDA873" w14:textId="689FE47C" w:rsidR="00C6293F" w:rsidRPr="001C3299" w:rsidRDefault="00000D08" w:rsidP="000368F1">
            <w:pPr>
              <w:jc w:val="both"/>
              <w:rPr>
                <w:rFonts w:ascii="Arial" w:hAnsi="Arial" w:cs="Arial"/>
                <w:sz w:val="22"/>
                <w:szCs w:val="22"/>
                <w:lang w:eastAsia="lt-LT"/>
              </w:rPr>
            </w:pPr>
            <w:r w:rsidRPr="001C3299">
              <w:rPr>
                <w:rFonts w:ascii="Arial" w:hAnsi="Arial" w:cs="Arial"/>
                <w:sz w:val="22"/>
                <w:szCs w:val="22"/>
                <w:lang w:eastAsia="lt-LT"/>
              </w:rPr>
              <w:t>Tiekėju</w:t>
            </w:r>
            <w:r w:rsidR="00302253" w:rsidRPr="001C3299">
              <w:rPr>
                <w:rFonts w:ascii="Arial" w:hAnsi="Arial" w:cs="Arial"/>
                <w:sz w:val="22"/>
                <w:szCs w:val="22"/>
                <w:lang w:eastAsia="lt-LT"/>
              </w:rPr>
              <w:t>, jo darbuotoju</w:t>
            </w:r>
            <w:r w:rsidR="00C6293F" w:rsidRPr="001C3299">
              <w:rPr>
                <w:rFonts w:ascii="Arial" w:hAnsi="Arial" w:cs="Arial"/>
                <w:sz w:val="22"/>
                <w:szCs w:val="22"/>
                <w:lang w:eastAsia="lt-LT"/>
              </w:rPr>
              <w:t xml:space="preserve"> arba techninės priežiūros darbo grupės nariu negali būti darbus atliekantis Rangovas, jo struktūrose dirbantys asmenys arba kitaip su juo susiję (priklausomi) asmenys.</w:t>
            </w:r>
          </w:p>
        </w:tc>
      </w:tr>
      <w:tr w:rsidR="00C6293F" w:rsidRPr="00AD41AD" w14:paraId="77AA548F" w14:textId="77777777" w:rsidTr="68A16837">
        <w:trPr>
          <w:trHeight w:val="1122"/>
        </w:trPr>
        <w:tc>
          <w:tcPr>
            <w:tcW w:w="988" w:type="dxa"/>
            <w:tcBorders>
              <w:top w:val="single" w:sz="4" w:space="0" w:color="auto"/>
              <w:left w:val="single" w:sz="4" w:space="0" w:color="auto"/>
              <w:bottom w:val="single" w:sz="4" w:space="0" w:color="auto"/>
              <w:right w:val="single" w:sz="4" w:space="0" w:color="auto"/>
            </w:tcBorders>
          </w:tcPr>
          <w:p w14:paraId="0CE4072B" w14:textId="65E76EAA" w:rsidR="00C6293F" w:rsidRPr="00AD41AD" w:rsidRDefault="00C6293F" w:rsidP="000368F1">
            <w:pPr>
              <w:jc w:val="both"/>
              <w:rPr>
                <w:rFonts w:ascii="Arial" w:hAnsi="Arial" w:cs="Arial"/>
                <w:sz w:val="22"/>
                <w:szCs w:val="22"/>
              </w:rPr>
            </w:pPr>
            <w:r w:rsidRPr="00AD41AD">
              <w:rPr>
                <w:rFonts w:ascii="Arial" w:hAnsi="Arial" w:cs="Arial"/>
                <w:sz w:val="22"/>
                <w:szCs w:val="22"/>
              </w:rPr>
              <w:t>10.</w:t>
            </w:r>
          </w:p>
        </w:tc>
        <w:tc>
          <w:tcPr>
            <w:tcW w:w="2693" w:type="dxa"/>
            <w:tcBorders>
              <w:top w:val="single" w:sz="4" w:space="0" w:color="auto"/>
              <w:left w:val="single" w:sz="4" w:space="0" w:color="auto"/>
              <w:bottom w:val="single" w:sz="4" w:space="0" w:color="auto"/>
              <w:right w:val="single" w:sz="4" w:space="0" w:color="auto"/>
            </w:tcBorders>
          </w:tcPr>
          <w:p w14:paraId="22F3C54E" w14:textId="0E074A71" w:rsidR="00C6293F" w:rsidRPr="00AD41AD" w:rsidRDefault="00000D08" w:rsidP="000368F1">
            <w:pPr>
              <w:rPr>
                <w:rFonts w:ascii="Arial" w:hAnsi="Arial" w:cs="Arial"/>
                <w:sz w:val="22"/>
                <w:szCs w:val="22"/>
              </w:rPr>
            </w:pPr>
            <w:r w:rsidRPr="00AD41AD">
              <w:rPr>
                <w:rFonts w:ascii="Arial" w:hAnsi="Arial" w:cs="Arial"/>
                <w:sz w:val="22"/>
                <w:szCs w:val="22"/>
              </w:rPr>
              <w:t>Paslaugų apimtis</w:t>
            </w:r>
          </w:p>
        </w:tc>
        <w:tc>
          <w:tcPr>
            <w:tcW w:w="6652" w:type="dxa"/>
            <w:tcBorders>
              <w:top w:val="single" w:sz="4" w:space="0" w:color="auto"/>
              <w:left w:val="single" w:sz="4" w:space="0" w:color="auto"/>
              <w:bottom w:val="single" w:sz="4" w:space="0" w:color="auto"/>
              <w:right w:val="single" w:sz="4" w:space="0" w:color="auto"/>
            </w:tcBorders>
          </w:tcPr>
          <w:p w14:paraId="4C4CC080" w14:textId="18C8470D" w:rsidR="00000D08" w:rsidRPr="005B2D73" w:rsidRDefault="00000D08" w:rsidP="00AD41AD">
            <w:pPr>
              <w:pStyle w:val="Sraopastraipa"/>
              <w:numPr>
                <w:ilvl w:val="0"/>
                <w:numId w:val="36"/>
              </w:numPr>
              <w:spacing w:line="240" w:lineRule="auto"/>
              <w:ind w:left="319" w:hanging="283"/>
              <w:jc w:val="both"/>
              <w:rPr>
                <w:rFonts w:ascii="Arial" w:hAnsi="Arial" w:cs="Arial"/>
                <w:lang w:eastAsia="lt-LT"/>
              </w:rPr>
            </w:pPr>
            <w:r w:rsidRPr="005B2D73">
              <w:rPr>
                <w:rFonts w:ascii="Arial" w:hAnsi="Arial" w:cs="Arial"/>
                <w:lang w:eastAsia="lt-LT"/>
              </w:rPr>
              <w:t xml:space="preserve">Tiekėjas </w:t>
            </w:r>
            <w:r w:rsidR="0002290B" w:rsidRPr="005B2D73">
              <w:rPr>
                <w:rFonts w:ascii="Arial" w:hAnsi="Arial" w:cs="Arial"/>
                <w:lang w:eastAsia="lt-LT"/>
              </w:rPr>
              <w:t>privalo vykdyti</w:t>
            </w:r>
            <w:r w:rsidRPr="005B2D73">
              <w:rPr>
                <w:rFonts w:ascii="Arial" w:hAnsi="Arial" w:cs="Arial"/>
                <w:lang w:eastAsia="lt-LT"/>
              </w:rPr>
              <w:t xml:space="preserve"> visas statinio statybos techninės priežiūros rangovo prievoles, nustatytas Lietuvos Respublikos statybos įstatyme, </w:t>
            </w:r>
            <w:r w:rsidR="008320CD" w:rsidRPr="005B2D73">
              <w:rPr>
                <w:rFonts w:ascii="Arial" w:hAnsi="Arial" w:cs="Arial"/>
              </w:rPr>
              <w:t>s</w:t>
            </w:r>
            <w:r w:rsidRPr="005B2D73">
              <w:rPr>
                <w:rFonts w:ascii="Arial" w:hAnsi="Arial" w:cs="Arial"/>
              </w:rPr>
              <w:t>tatybos technini</w:t>
            </w:r>
            <w:r w:rsidR="008320CD" w:rsidRPr="005B2D73">
              <w:rPr>
                <w:rFonts w:ascii="Arial" w:hAnsi="Arial" w:cs="Arial"/>
              </w:rPr>
              <w:t>ame</w:t>
            </w:r>
            <w:r w:rsidRPr="005B2D73">
              <w:rPr>
                <w:rFonts w:ascii="Arial" w:hAnsi="Arial" w:cs="Arial"/>
              </w:rPr>
              <w:t xml:space="preserve"> reglamente </w:t>
            </w:r>
            <w:r w:rsidR="005B2D73">
              <w:rPr>
                <w:rFonts w:ascii="Arial" w:hAnsi="Arial" w:cs="Arial"/>
              </w:rPr>
              <w:br/>
            </w:r>
            <w:r w:rsidRPr="005B2D73">
              <w:rPr>
                <w:rFonts w:ascii="Arial" w:hAnsi="Arial" w:cs="Arial"/>
              </w:rPr>
              <w:t>STR 1.06.01:2016 „Statybos darbai. Statinio statybos priežiūra“</w:t>
            </w:r>
            <w:r w:rsidR="008320CD" w:rsidRPr="005B2D73">
              <w:rPr>
                <w:rFonts w:ascii="Arial" w:hAnsi="Arial" w:cs="Arial"/>
              </w:rPr>
              <w:t xml:space="preserve"> bei kituose teisės aktuose ir normatyviuose statybos techniniuose dokumentuose.</w:t>
            </w:r>
          </w:p>
          <w:p w14:paraId="3893CF88" w14:textId="1488D72C" w:rsidR="00C6293F" w:rsidRPr="00AD41AD" w:rsidRDefault="00000D08" w:rsidP="00AD41AD">
            <w:pPr>
              <w:pStyle w:val="Sraopastraipa"/>
              <w:numPr>
                <w:ilvl w:val="0"/>
                <w:numId w:val="36"/>
              </w:numPr>
              <w:spacing w:line="240" w:lineRule="auto"/>
              <w:ind w:left="319" w:hanging="283"/>
              <w:jc w:val="both"/>
              <w:rPr>
                <w:rFonts w:ascii="Arial" w:hAnsi="Arial" w:cs="Arial"/>
                <w:lang w:eastAsia="lt-LT"/>
              </w:rPr>
            </w:pPr>
            <w:r w:rsidRPr="00AD41AD">
              <w:rPr>
                <w:rFonts w:ascii="Arial" w:hAnsi="Arial" w:cs="Arial"/>
                <w:color w:val="333333"/>
              </w:rPr>
              <w:t>Tiekėjas</w:t>
            </w:r>
            <w:r w:rsidR="00C6293F" w:rsidRPr="00AD41AD">
              <w:rPr>
                <w:rFonts w:ascii="Arial" w:hAnsi="Arial" w:cs="Arial"/>
                <w:lang w:eastAsia="lt-LT"/>
              </w:rPr>
              <w:t xml:space="preserve">, tvirtindamas rangovo pateiktus atliktų darbų aktus, </w:t>
            </w:r>
            <w:r w:rsidR="0002290B" w:rsidRPr="00AD41AD">
              <w:rPr>
                <w:rFonts w:ascii="Arial" w:hAnsi="Arial" w:cs="Arial"/>
                <w:lang w:eastAsia="lt-LT"/>
              </w:rPr>
              <w:t>užtikrina (ir atsako už neatitiktis), kad rangovo atlikti</w:t>
            </w:r>
            <w:r w:rsidR="00C6293F" w:rsidRPr="00AD41AD">
              <w:rPr>
                <w:rFonts w:ascii="Arial" w:hAnsi="Arial" w:cs="Arial"/>
                <w:lang w:eastAsia="lt-LT"/>
              </w:rPr>
              <w:t xml:space="preserve"> darbai atitinka </w:t>
            </w:r>
            <w:r w:rsidR="0002290B" w:rsidRPr="00AD41AD">
              <w:rPr>
                <w:rFonts w:ascii="Arial" w:hAnsi="Arial" w:cs="Arial"/>
                <w:lang w:eastAsia="lt-LT"/>
              </w:rPr>
              <w:t>Projekto</w:t>
            </w:r>
            <w:r w:rsidR="00C6293F" w:rsidRPr="00AD41AD">
              <w:rPr>
                <w:rFonts w:ascii="Arial" w:hAnsi="Arial" w:cs="Arial"/>
                <w:lang w:eastAsia="lt-LT"/>
              </w:rPr>
              <w:t xml:space="preserve"> sprendinius</w:t>
            </w:r>
            <w:r w:rsidR="0002290B" w:rsidRPr="00AD41AD">
              <w:rPr>
                <w:rFonts w:ascii="Arial" w:hAnsi="Arial" w:cs="Arial"/>
                <w:lang w:eastAsia="lt-LT"/>
              </w:rPr>
              <w:t xml:space="preserve"> bei normatyvinių statybos techninių bei normatyvinių statinio saugos ir paskirties dokumentų reikalavimus</w:t>
            </w:r>
            <w:r w:rsidR="00C6293F" w:rsidRPr="00AD41AD">
              <w:rPr>
                <w:rFonts w:ascii="Arial" w:hAnsi="Arial" w:cs="Arial"/>
                <w:lang w:eastAsia="lt-LT"/>
              </w:rPr>
              <w:t>, pirkimo dokumentuose, bei vėliau jų pagrindu sudarytoje rangos darbų sutartyje, pasirašytoje tarp Užsakovo ir Rangovo, numatytus reikalavimus.</w:t>
            </w:r>
          </w:p>
          <w:p w14:paraId="65A750D5" w14:textId="26E96B6D" w:rsidR="00C6293F" w:rsidRPr="00AD41AD" w:rsidRDefault="00C6293F" w:rsidP="00AD41AD">
            <w:pPr>
              <w:pStyle w:val="Sraopastraipa"/>
              <w:numPr>
                <w:ilvl w:val="0"/>
                <w:numId w:val="36"/>
              </w:numPr>
              <w:spacing w:line="240" w:lineRule="auto"/>
              <w:ind w:left="319" w:hanging="283"/>
              <w:jc w:val="both"/>
              <w:rPr>
                <w:rFonts w:ascii="Arial" w:hAnsi="Arial" w:cs="Arial"/>
                <w:lang w:eastAsia="lt-LT"/>
              </w:rPr>
            </w:pPr>
            <w:r w:rsidRPr="00AD41AD">
              <w:rPr>
                <w:rFonts w:ascii="Arial" w:hAnsi="Arial" w:cs="Arial"/>
                <w:lang w:eastAsia="lt-LT"/>
              </w:rPr>
              <w:t xml:space="preserve">Tiekėjas </w:t>
            </w:r>
            <w:r w:rsidRPr="00AD41AD">
              <w:rPr>
                <w:rFonts w:ascii="Arial" w:hAnsi="Arial" w:cs="Arial"/>
                <w:color w:val="333333"/>
              </w:rPr>
              <w:t>privalo</w:t>
            </w:r>
            <w:r w:rsidRPr="00AD41AD">
              <w:rPr>
                <w:rFonts w:ascii="Arial" w:hAnsi="Arial" w:cs="Arial"/>
                <w:lang w:eastAsia="lt-LT"/>
              </w:rPr>
              <w:t xml:space="preserve"> </w:t>
            </w:r>
            <w:r w:rsidR="00D06668" w:rsidRPr="00AD41AD">
              <w:rPr>
                <w:rFonts w:ascii="Arial" w:hAnsi="Arial" w:cs="Arial"/>
                <w:lang w:eastAsia="lt-LT"/>
              </w:rPr>
              <w:t>k</w:t>
            </w:r>
            <w:r w:rsidR="00D06668" w:rsidRPr="00AD41AD">
              <w:rPr>
                <w:rFonts w:ascii="Arial" w:eastAsia="Times New Roman" w:hAnsi="Arial" w:cs="Arial"/>
              </w:rPr>
              <w:t>ontroliuoti, kad nuolat būtų rangovo pildomas elektroninis Statybos darbų žurnalas ir</w:t>
            </w:r>
            <w:r w:rsidR="00D06668" w:rsidRPr="00AD41AD">
              <w:rPr>
                <w:rFonts w:ascii="Arial" w:hAnsi="Arial" w:cs="Arial"/>
                <w:lang w:eastAsia="lt-LT"/>
              </w:rPr>
              <w:t xml:space="preserve"> </w:t>
            </w:r>
            <w:r w:rsidRPr="00AD41AD">
              <w:rPr>
                <w:rFonts w:ascii="Arial" w:hAnsi="Arial" w:cs="Arial"/>
                <w:lang w:eastAsia="lt-LT"/>
              </w:rPr>
              <w:t>pildyti</w:t>
            </w:r>
            <w:r w:rsidR="00D06668" w:rsidRPr="00AD41AD">
              <w:rPr>
                <w:rFonts w:ascii="Arial" w:hAnsi="Arial" w:cs="Arial"/>
                <w:lang w:eastAsia="lt-LT"/>
              </w:rPr>
              <w:t xml:space="preserve"> jį pats. Tiekėjas taip pat privalo k</w:t>
            </w:r>
            <w:r w:rsidR="00D06668" w:rsidRPr="00AD41AD">
              <w:rPr>
                <w:rFonts w:ascii="Arial" w:eastAsia="Times New Roman" w:hAnsi="Arial" w:cs="Arial"/>
              </w:rPr>
              <w:t xml:space="preserve">ontroliuoti, kad būtų vykdomi jame įrašyti </w:t>
            </w:r>
            <w:r w:rsidR="00D06668" w:rsidRPr="00AD41AD">
              <w:rPr>
                <w:rFonts w:ascii="Arial" w:eastAsia="Times New Roman" w:hAnsi="Arial" w:cs="Arial"/>
              </w:rPr>
              <w:lastRenderedPageBreak/>
              <w:t>statinio statybos techninės priežiūros, statinio projekto vykdymo priežiūros, viešojo administravimo subjektų atliekančių statybos valstybinę priežiūrą reikalavimai bei statinio saugos ir paskirties reikalavimų valstybinės priežiūros institucijų reikalavimai būtų įvykdyti nustatytais terminais</w:t>
            </w:r>
            <w:r w:rsidRPr="00AD41AD">
              <w:rPr>
                <w:rFonts w:ascii="Arial" w:hAnsi="Arial" w:cs="Arial"/>
                <w:lang w:eastAsia="lt-LT"/>
              </w:rPr>
              <w:t>.</w:t>
            </w:r>
          </w:p>
          <w:p w14:paraId="0DFAE4EC" w14:textId="510A9661" w:rsidR="00C6293F" w:rsidRPr="00E81EC1" w:rsidRDefault="00000D08" w:rsidP="00A62804">
            <w:pPr>
              <w:pStyle w:val="Sraopastraipa"/>
              <w:numPr>
                <w:ilvl w:val="0"/>
                <w:numId w:val="36"/>
              </w:numPr>
              <w:spacing w:line="240" w:lineRule="auto"/>
              <w:ind w:left="319" w:hanging="283"/>
              <w:jc w:val="both"/>
              <w:rPr>
                <w:rFonts w:ascii="Arial" w:hAnsi="Arial" w:cs="Arial"/>
                <w:lang w:eastAsia="lt-LT"/>
              </w:rPr>
            </w:pPr>
            <w:r w:rsidRPr="00AD41AD">
              <w:rPr>
                <w:rFonts w:ascii="Arial" w:hAnsi="Arial" w:cs="Arial"/>
                <w:lang w:eastAsia="lt-LT"/>
              </w:rPr>
              <w:t>Tiekėjas</w:t>
            </w:r>
            <w:r w:rsidR="00C6293F" w:rsidRPr="00AD41AD">
              <w:rPr>
                <w:rFonts w:ascii="Arial" w:hAnsi="Arial" w:cs="Arial"/>
                <w:lang w:eastAsia="lt-LT"/>
              </w:rPr>
              <w:t xml:space="preserve">, patikrinęs rangovo parengtą </w:t>
            </w:r>
            <w:r w:rsidR="00F14809" w:rsidRPr="00AD41AD">
              <w:rPr>
                <w:rFonts w:ascii="Arial" w:hAnsi="Arial" w:cs="Arial"/>
                <w:lang w:eastAsia="lt-LT"/>
              </w:rPr>
              <w:t xml:space="preserve">atliktų darbų </w:t>
            </w:r>
            <w:r w:rsidR="00C6293F" w:rsidRPr="00AD41AD">
              <w:rPr>
                <w:rFonts w:ascii="Arial" w:hAnsi="Arial" w:cs="Arial"/>
                <w:lang w:eastAsia="lt-LT"/>
              </w:rPr>
              <w:t xml:space="preserve">aktą ir sąskaitą, savo parašu patvirtina, kad apmokėjimui pateiktuose dokumentuose yra įtraukti </w:t>
            </w:r>
            <w:r w:rsidR="00F14809" w:rsidRPr="00AD41AD">
              <w:rPr>
                <w:rFonts w:ascii="Arial" w:hAnsi="Arial" w:cs="Arial"/>
                <w:lang w:eastAsia="lt-LT"/>
              </w:rPr>
              <w:t xml:space="preserve">teisingi ir </w:t>
            </w:r>
            <w:r w:rsidR="00C6293F" w:rsidRPr="00AD41AD">
              <w:rPr>
                <w:rFonts w:ascii="Arial" w:hAnsi="Arial" w:cs="Arial"/>
                <w:lang w:eastAsia="lt-LT"/>
              </w:rPr>
              <w:t>tik faktiškai rangovo atlikti darbų kiekiai</w:t>
            </w:r>
            <w:r w:rsidR="00F14809" w:rsidRPr="00AD41AD">
              <w:rPr>
                <w:rFonts w:ascii="Arial" w:hAnsi="Arial" w:cs="Arial"/>
                <w:lang w:eastAsia="lt-LT"/>
              </w:rPr>
              <w:t xml:space="preserve"> bei</w:t>
            </w:r>
            <w:r w:rsidR="00C6293F" w:rsidRPr="00AD41AD">
              <w:rPr>
                <w:rFonts w:ascii="Arial" w:hAnsi="Arial" w:cs="Arial"/>
                <w:lang w:eastAsia="lt-LT"/>
              </w:rPr>
              <w:t xml:space="preserve"> finansiniai skaičiavimai</w:t>
            </w:r>
            <w:r w:rsidR="00D06668" w:rsidRPr="00AD41AD">
              <w:rPr>
                <w:rFonts w:ascii="Arial" w:hAnsi="Arial" w:cs="Arial"/>
                <w:lang w:eastAsia="lt-LT"/>
              </w:rPr>
              <w:t>. Tiekėjas privalo i</w:t>
            </w:r>
            <w:r w:rsidR="00D06668" w:rsidRPr="00AD41AD">
              <w:rPr>
                <w:rFonts w:ascii="Arial" w:eastAsia="Times New Roman" w:hAnsi="Arial" w:cs="Arial"/>
              </w:rPr>
              <w:t>nformuoti raštu Užsakovą, jei statybos darbų atlikimo dokumentuose nurodyti kiekiai neatitinka faktiškųjų</w:t>
            </w:r>
            <w:r w:rsidR="00C6293F" w:rsidRPr="00AD41AD">
              <w:rPr>
                <w:rFonts w:ascii="Arial" w:hAnsi="Arial" w:cs="Arial"/>
                <w:lang w:eastAsia="lt-LT"/>
              </w:rPr>
              <w:t>.</w:t>
            </w:r>
            <w:r w:rsidR="00D06668" w:rsidRPr="00AD41AD">
              <w:rPr>
                <w:rFonts w:ascii="Arial" w:eastAsia="Times New Roman" w:hAnsi="Arial" w:cs="Arial"/>
              </w:rPr>
              <w:t xml:space="preserve"> Tiekėjas, patvirtindamas Rangovo pateiktus atliktų darbų aktus, prisiima atsakomybę, kad </w:t>
            </w:r>
            <w:r w:rsidR="003D2174" w:rsidRPr="00AD41AD">
              <w:rPr>
                <w:rFonts w:ascii="Arial" w:eastAsia="Times New Roman" w:hAnsi="Arial" w:cs="Arial"/>
              </w:rPr>
              <w:t>nupirkt</w:t>
            </w:r>
            <w:r w:rsidR="003D2174">
              <w:rPr>
                <w:rFonts w:ascii="Arial" w:eastAsia="Times New Roman" w:hAnsi="Arial" w:cs="Arial"/>
              </w:rPr>
              <w:t>i</w:t>
            </w:r>
            <w:r w:rsidR="003D2174" w:rsidRPr="00AD41AD">
              <w:rPr>
                <w:rFonts w:ascii="Arial" w:eastAsia="Times New Roman" w:hAnsi="Arial" w:cs="Arial"/>
              </w:rPr>
              <w:t xml:space="preserve"> </w:t>
            </w:r>
            <w:r w:rsidR="003D2174">
              <w:rPr>
                <w:rFonts w:ascii="Arial" w:eastAsia="Times New Roman" w:hAnsi="Arial" w:cs="Arial"/>
              </w:rPr>
              <w:t>statybos produktai</w:t>
            </w:r>
            <w:r w:rsidR="003D2174" w:rsidRPr="00AD41AD">
              <w:rPr>
                <w:rFonts w:ascii="Arial" w:eastAsia="Times New Roman" w:hAnsi="Arial" w:cs="Arial"/>
              </w:rPr>
              <w:t xml:space="preserve"> </w:t>
            </w:r>
            <w:r w:rsidR="00D06668" w:rsidRPr="00AD41AD">
              <w:rPr>
                <w:rFonts w:ascii="Arial" w:eastAsia="Times New Roman" w:hAnsi="Arial" w:cs="Arial"/>
              </w:rPr>
              <w:t>ir įrenginiai, įvykdyti statybos ir montavimo darbai atitinka projekto techninių specifikacijų reikalavimus.</w:t>
            </w:r>
          </w:p>
          <w:p w14:paraId="6D72392C" w14:textId="77777777" w:rsidR="00E81EC1" w:rsidRPr="00AD41AD" w:rsidRDefault="00E81EC1" w:rsidP="00E81EC1">
            <w:pPr>
              <w:pStyle w:val="Sraopastraipa"/>
              <w:spacing w:line="240" w:lineRule="auto"/>
              <w:ind w:left="319"/>
              <w:jc w:val="both"/>
              <w:rPr>
                <w:rFonts w:ascii="Arial" w:hAnsi="Arial" w:cs="Arial"/>
                <w:lang w:eastAsia="lt-LT"/>
              </w:rPr>
            </w:pPr>
          </w:p>
          <w:p w14:paraId="235803F4" w14:textId="7F87D228" w:rsidR="00023DD7" w:rsidRPr="00AD41AD" w:rsidRDefault="00023DD7" w:rsidP="00A62804">
            <w:pPr>
              <w:pStyle w:val="Sraopastraipa"/>
              <w:numPr>
                <w:ilvl w:val="0"/>
                <w:numId w:val="36"/>
              </w:numPr>
              <w:spacing w:line="240" w:lineRule="auto"/>
              <w:ind w:left="319" w:hanging="283"/>
              <w:jc w:val="both"/>
              <w:rPr>
                <w:rFonts w:ascii="Arial" w:hAnsi="Arial" w:cs="Arial"/>
                <w:lang w:eastAsia="lt-LT"/>
              </w:rPr>
            </w:pPr>
            <w:r w:rsidRPr="00AD41AD">
              <w:rPr>
                <w:rFonts w:ascii="Arial" w:hAnsi="Arial" w:cs="Arial"/>
                <w:lang w:eastAsia="lt-LT"/>
              </w:rPr>
              <w:t xml:space="preserve">Tiekėjas, be to, </w:t>
            </w:r>
            <w:r w:rsidR="009431D8" w:rsidRPr="00AD41AD">
              <w:rPr>
                <w:rFonts w:ascii="Arial" w:hAnsi="Arial" w:cs="Arial"/>
                <w:lang w:eastAsia="lt-LT"/>
              </w:rPr>
              <w:t>privalo vykdyti</w:t>
            </w:r>
            <w:r w:rsidRPr="00AD41AD">
              <w:rPr>
                <w:rFonts w:ascii="Arial" w:hAnsi="Arial" w:cs="Arial"/>
                <w:lang w:eastAsia="lt-LT"/>
              </w:rPr>
              <w:t xml:space="preserve"> šias pareigas:</w:t>
            </w:r>
          </w:p>
          <w:p w14:paraId="7FAC1190" w14:textId="3870B3CE" w:rsidR="00C6293F" w:rsidRPr="00AD41AD" w:rsidRDefault="00B75128" w:rsidP="00A62804">
            <w:pPr>
              <w:pStyle w:val="Sraopastraipa"/>
              <w:numPr>
                <w:ilvl w:val="1"/>
                <w:numId w:val="36"/>
              </w:numPr>
              <w:spacing w:line="240" w:lineRule="auto"/>
              <w:ind w:left="886"/>
              <w:jc w:val="both"/>
              <w:rPr>
                <w:rFonts w:ascii="Arial" w:hAnsi="Arial" w:cs="Arial"/>
                <w:lang w:eastAsia="lt-LT"/>
              </w:rPr>
            </w:pPr>
            <w:r>
              <w:rPr>
                <w:rFonts w:ascii="Arial" w:hAnsi="Arial" w:cs="Arial"/>
                <w:lang w:eastAsia="lt-LT"/>
              </w:rPr>
              <w:t>T</w:t>
            </w:r>
            <w:r w:rsidR="00023DD7" w:rsidRPr="00AD41AD">
              <w:rPr>
                <w:rFonts w:ascii="Arial" w:hAnsi="Arial" w:cs="Arial"/>
                <w:lang w:eastAsia="lt-LT"/>
              </w:rPr>
              <w:t>ikrin</w:t>
            </w:r>
            <w:r w:rsidR="009431D8" w:rsidRPr="00AD41AD">
              <w:rPr>
                <w:rFonts w:ascii="Arial" w:hAnsi="Arial" w:cs="Arial"/>
                <w:lang w:eastAsia="lt-LT"/>
              </w:rPr>
              <w:t>ti</w:t>
            </w:r>
            <w:r w:rsidR="00023DD7" w:rsidRPr="00AD41AD">
              <w:rPr>
                <w:rFonts w:ascii="Arial" w:hAnsi="Arial" w:cs="Arial"/>
                <w:lang w:eastAsia="lt-LT"/>
              </w:rPr>
              <w:t xml:space="preserve"> </w:t>
            </w:r>
            <w:r w:rsidR="00C6293F" w:rsidRPr="00AD41AD">
              <w:rPr>
                <w:rFonts w:ascii="Arial" w:hAnsi="Arial" w:cs="Arial"/>
                <w:lang w:eastAsia="lt-LT"/>
              </w:rPr>
              <w:t xml:space="preserve">rangovo pateikiamas eksploatacijos ir priežiūros instrukcijas, užtikrinant, kad rangovas suteiktų visą darbui su </w:t>
            </w:r>
            <w:r w:rsidR="00023DD7" w:rsidRPr="00AD41AD">
              <w:rPr>
                <w:rFonts w:ascii="Arial" w:hAnsi="Arial" w:cs="Arial"/>
                <w:lang w:eastAsia="lt-LT"/>
              </w:rPr>
              <w:t>įrenginiais</w:t>
            </w:r>
            <w:r w:rsidR="00C6293F" w:rsidRPr="00AD41AD">
              <w:rPr>
                <w:rFonts w:ascii="Arial" w:hAnsi="Arial" w:cs="Arial"/>
                <w:lang w:eastAsia="lt-LT"/>
              </w:rPr>
              <w:t xml:space="preserve"> bei jų eksploatavimu susijusią informaciją bei apmokymus</w:t>
            </w:r>
            <w:r w:rsidR="009431D8" w:rsidRPr="00AD41AD">
              <w:rPr>
                <w:rFonts w:ascii="Arial" w:hAnsi="Arial" w:cs="Arial"/>
                <w:lang w:eastAsia="lt-LT"/>
              </w:rPr>
              <w:t>;</w:t>
            </w:r>
          </w:p>
          <w:p w14:paraId="576D69D9" w14:textId="4249BBD9" w:rsidR="00C6293F" w:rsidRPr="00AD41AD" w:rsidRDefault="009431D8" w:rsidP="00A62804">
            <w:pPr>
              <w:pStyle w:val="Sraopastraipa"/>
              <w:numPr>
                <w:ilvl w:val="1"/>
                <w:numId w:val="36"/>
              </w:numPr>
              <w:spacing w:line="240" w:lineRule="auto"/>
              <w:ind w:left="886"/>
              <w:jc w:val="both"/>
              <w:rPr>
                <w:rFonts w:ascii="Arial" w:hAnsi="Arial" w:cs="Arial"/>
                <w:lang w:eastAsia="lt-LT"/>
              </w:rPr>
            </w:pPr>
            <w:r w:rsidRPr="00AD41AD">
              <w:rPr>
                <w:rFonts w:ascii="Arial" w:hAnsi="Arial" w:cs="Arial"/>
                <w:lang w:eastAsia="lt-LT"/>
              </w:rPr>
              <w:t>Kontroliuoti</w:t>
            </w:r>
            <w:r w:rsidR="00C6293F" w:rsidRPr="00AD41AD">
              <w:rPr>
                <w:rFonts w:ascii="Arial" w:hAnsi="Arial" w:cs="Arial"/>
                <w:lang w:eastAsia="lt-LT"/>
              </w:rPr>
              <w:t xml:space="preserve">, kad </w:t>
            </w:r>
            <w:r w:rsidR="00023DD7" w:rsidRPr="00AD41AD">
              <w:rPr>
                <w:rFonts w:ascii="Arial" w:hAnsi="Arial" w:cs="Arial"/>
                <w:lang w:eastAsia="lt-LT"/>
              </w:rPr>
              <w:t xml:space="preserve">statybos produktai ir įrenginiai </w:t>
            </w:r>
            <w:r w:rsidR="00C6293F" w:rsidRPr="00AD41AD">
              <w:rPr>
                <w:rFonts w:ascii="Arial" w:hAnsi="Arial" w:cs="Arial"/>
                <w:lang w:eastAsia="lt-LT"/>
              </w:rPr>
              <w:t xml:space="preserve">būtų </w:t>
            </w:r>
            <w:r w:rsidR="00023DD7" w:rsidRPr="00AD41AD">
              <w:rPr>
                <w:rFonts w:ascii="Arial" w:hAnsi="Arial" w:cs="Arial"/>
                <w:lang w:eastAsia="lt-LT"/>
              </w:rPr>
              <w:t xml:space="preserve">montuojami </w:t>
            </w:r>
            <w:r w:rsidR="00C6293F" w:rsidRPr="00AD41AD">
              <w:rPr>
                <w:rFonts w:ascii="Arial" w:hAnsi="Arial" w:cs="Arial"/>
                <w:lang w:eastAsia="lt-LT"/>
              </w:rPr>
              <w:t xml:space="preserve">pagal </w:t>
            </w:r>
            <w:r w:rsidR="00023DD7" w:rsidRPr="00AD41AD">
              <w:rPr>
                <w:rFonts w:ascii="Arial" w:hAnsi="Arial" w:cs="Arial"/>
                <w:lang w:eastAsia="lt-LT"/>
              </w:rPr>
              <w:t xml:space="preserve">atitinkamų gamintojų </w:t>
            </w:r>
            <w:r w:rsidR="00C6293F" w:rsidRPr="00AD41AD">
              <w:rPr>
                <w:rFonts w:ascii="Arial" w:hAnsi="Arial" w:cs="Arial"/>
                <w:lang w:eastAsia="lt-LT"/>
              </w:rPr>
              <w:t>instrukcijas</w:t>
            </w:r>
            <w:r w:rsidRPr="00AD41AD">
              <w:rPr>
                <w:rFonts w:ascii="Arial" w:hAnsi="Arial" w:cs="Arial"/>
                <w:lang w:eastAsia="lt-LT"/>
              </w:rPr>
              <w:t>;</w:t>
            </w:r>
          </w:p>
          <w:p w14:paraId="1FE5DD86" w14:textId="0D74489E" w:rsidR="009431D8" w:rsidRPr="00B75128" w:rsidRDefault="0025063A" w:rsidP="00A62804">
            <w:pPr>
              <w:pStyle w:val="Sraopastraipa"/>
              <w:numPr>
                <w:ilvl w:val="1"/>
                <w:numId w:val="36"/>
              </w:numPr>
              <w:spacing w:line="240" w:lineRule="auto"/>
              <w:ind w:left="886"/>
              <w:jc w:val="both"/>
              <w:rPr>
                <w:rFonts w:ascii="Arial" w:hAnsi="Arial" w:cs="Arial"/>
                <w:lang w:eastAsia="lt-LT"/>
              </w:rPr>
            </w:pPr>
            <w:r w:rsidRPr="007131BB">
              <w:rPr>
                <w:rFonts w:ascii="Arial" w:eastAsia="Times New Roman" w:hAnsi="Arial" w:cs="Arial"/>
                <w:color w:val="000000" w:themeColor="text1"/>
              </w:rPr>
              <w:t>Kontroliuoti</w:t>
            </w:r>
            <w:r w:rsidR="009431D8" w:rsidRPr="5035F006">
              <w:rPr>
                <w:rFonts w:ascii="Arial" w:eastAsia="Times New Roman" w:hAnsi="Arial" w:cs="Arial"/>
                <w:color w:val="000000" w:themeColor="text1"/>
              </w:rPr>
              <w:t>, kad tinkamu laiku būtų susisiekiama su reikalingomis valdžios institucijomis, išduodančiomis būtinus patvirtinimus ir leidimus, kad nebūtų uždelsiami darbai;</w:t>
            </w:r>
          </w:p>
          <w:p w14:paraId="7127342C" w14:textId="2C63440E" w:rsidR="009431D8" w:rsidRPr="00B75128" w:rsidRDefault="009431D8" w:rsidP="00A62804">
            <w:pPr>
              <w:pStyle w:val="Sraopastraipa"/>
              <w:numPr>
                <w:ilvl w:val="1"/>
                <w:numId w:val="36"/>
              </w:numPr>
              <w:spacing w:line="240" w:lineRule="auto"/>
              <w:ind w:left="886"/>
              <w:jc w:val="both"/>
              <w:rPr>
                <w:rFonts w:ascii="Arial" w:hAnsi="Arial" w:cs="Arial"/>
                <w:lang w:eastAsia="lt-LT"/>
              </w:rPr>
            </w:pPr>
            <w:r w:rsidRPr="00AD41AD">
              <w:rPr>
                <w:rFonts w:ascii="Arial" w:eastAsia="Times New Roman" w:hAnsi="Arial" w:cs="Arial"/>
              </w:rPr>
              <w:t>Kontroliuoti, kad visi Projekto pakeitimai būtų atlikti ir įforminti teisės aktų nustatyta tvarka;</w:t>
            </w:r>
          </w:p>
          <w:p w14:paraId="780DEA0B" w14:textId="41129636" w:rsidR="009431D8" w:rsidRPr="00B75128" w:rsidRDefault="009431D8" w:rsidP="00A62804">
            <w:pPr>
              <w:pStyle w:val="Sraopastraipa"/>
              <w:numPr>
                <w:ilvl w:val="1"/>
                <w:numId w:val="36"/>
              </w:numPr>
              <w:spacing w:line="240" w:lineRule="auto"/>
              <w:ind w:left="886"/>
              <w:jc w:val="both"/>
              <w:rPr>
                <w:rFonts w:ascii="Arial" w:hAnsi="Arial" w:cs="Arial"/>
                <w:lang w:eastAsia="lt-LT"/>
              </w:rPr>
            </w:pPr>
            <w:r w:rsidRPr="00A57D25">
              <w:rPr>
                <w:rFonts w:ascii="Arial" w:eastAsia="Times New Roman" w:hAnsi="Arial" w:cs="Arial"/>
              </w:rPr>
              <w:t>Nuolatos kontroliuoti, kaip Rangovas laikosi darbų grafiko,</w:t>
            </w:r>
            <w:r w:rsidRPr="17BB2018">
              <w:rPr>
                <w:rFonts w:ascii="Arial" w:eastAsia="Times New Roman" w:hAnsi="Arial" w:cs="Arial"/>
              </w:rPr>
              <w:t xml:space="preserve"> informuoti Užsakovą apie atsilikimą bei t</w:t>
            </w:r>
            <w:r w:rsidR="0025063A">
              <w:rPr>
                <w:rFonts w:ascii="Arial" w:eastAsia="Times New Roman" w:hAnsi="Arial" w:cs="Arial"/>
              </w:rPr>
              <w:t>ei</w:t>
            </w:r>
            <w:r w:rsidRPr="17BB2018">
              <w:rPr>
                <w:rFonts w:ascii="Arial" w:eastAsia="Times New Roman" w:hAnsi="Arial" w:cs="Arial"/>
              </w:rPr>
              <w:t>kti siūlymus atsilikimo nuo grafiko panaikinimui;</w:t>
            </w:r>
          </w:p>
          <w:p w14:paraId="341A07A6" w14:textId="1A572565" w:rsidR="00C6293F" w:rsidRPr="00AD41AD" w:rsidRDefault="00C6293F" w:rsidP="00A62804">
            <w:pPr>
              <w:pStyle w:val="Sraopastraipa"/>
              <w:numPr>
                <w:ilvl w:val="1"/>
                <w:numId w:val="36"/>
              </w:numPr>
              <w:spacing w:line="240" w:lineRule="auto"/>
              <w:ind w:left="886"/>
              <w:jc w:val="both"/>
              <w:rPr>
                <w:rFonts w:ascii="Arial" w:hAnsi="Arial" w:cs="Arial"/>
                <w:lang w:eastAsia="lt-LT"/>
              </w:rPr>
            </w:pPr>
            <w:r w:rsidRPr="00AD41AD">
              <w:rPr>
                <w:rFonts w:ascii="Arial" w:hAnsi="Arial" w:cs="Arial"/>
                <w:lang w:eastAsia="lt-LT"/>
              </w:rPr>
              <w:t xml:space="preserve">Nedelsiant </w:t>
            </w:r>
            <w:r w:rsidR="009431D8" w:rsidRPr="00AD41AD">
              <w:rPr>
                <w:rFonts w:ascii="Arial" w:hAnsi="Arial" w:cs="Arial"/>
                <w:lang w:eastAsia="lt-LT"/>
              </w:rPr>
              <w:t xml:space="preserve">informuoti </w:t>
            </w:r>
            <w:r w:rsidRPr="00AD41AD">
              <w:rPr>
                <w:rFonts w:ascii="Arial" w:hAnsi="Arial" w:cs="Arial"/>
                <w:lang w:eastAsia="lt-LT"/>
              </w:rPr>
              <w:t>Užsakovą apie nenumatytus atvejus ar aplinkybes</w:t>
            </w:r>
            <w:r w:rsidR="00023DD7" w:rsidRPr="00AD41AD">
              <w:rPr>
                <w:rFonts w:ascii="Arial" w:hAnsi="Arial" w:cs="Arial"/>
                <w:lang w:eastAsia="lt-LT"/>
              </w:rPr>
              <w:t>,</w:t>
            </w:r>
            <w:r w:rsidRPr="00AD41AD">
              <w:rPr>
                <w:rFonts w:ascii="Arial" w:hAnsi="Arial" w:cs="Arial"/>
                <w:lang w:eastAsia="lt-LT"/>
              </w:rPr>
              <w:t xml:space="preserve"> įtakojančias statybos darbų kainą ar terminus</w:t>
            </w:r>
            <w:r w:rsidR="009431D8" w:rsidRPr="00AD41AD">
              <w:rPr>
                <w:rFonts w:ascii="Arial" w:hAnsi="Arial" w:cs="Arial"/>
                <w:lang w:eastAsia="lt-LT"/>
              </w:rPr>
              <w:t>;</w:t>
            </w:r>
          </w:p>
          <w:p w14:paraId="672D9BA9" w14:textId="17FB497E" w:rsidR="009431D8" w:rsidRPr="00AD41AD" w:rsidRDefault="009431D8" w:rsidP="00A62804">
            <w:pPr>
              <w:pStyle w:val="Sraopastraipa"/>
              <w:numPr>
                <w:ilvl w:val="1"/>
                <w:numId w:val="36"/>
              </w:numPr>
              <w:spacing w:line="240" w:lineRule="auto"/>
              <w:ind w:left="886"/>
              <w:jc w:val="both"/>
              <w:rPr>
                <w:rFonts w:ascii="Arial" w:hAnsi="Arial" w:cs="Arial"/>
                <w:lang w:eastAsia="lt-LT"/>
              </w:rPr>
            </w:pPr>
            <w:r w:rsidRPr="00AD41AD">
              <w:rPr>
                <w:rFonts w:ascii="Arial" w:eastAsia="Times New Roman" w:hAnsi="Arial" w:cs="Arial"/>
              </w:rPr>
              <w:t>Sužinojus, kad Projekto sprendiniai neatitinka faktiškų statybos sąlygų arba dėl kitų priežasčių negali būti realizuojami, kreiptis į Užsakovą, o, jam pavedus – į</w:t>
            </w:r>
            <w:r w:rsidR="001C3299">
              <w:rPr>
                <w:rFonts w:ascii="Arial" w:eastAsia="Times New Roman" w:hAnsi="Arial" w:cs="Arial"/>
              </w:rPr>
              <w:t> </w:t>
            </w:r>
            <w:r w:rsidRPr="00AD41AD">
              <w:rPr>
                <w:rFonts w:ascii="Arial" w:eastAsia="Times New Roman" w:hAnsi="Arial" w:cs="Arial"/>
              </w:rPr>
              <w:t>statinio projektuotoją dėl projektinių sprendinių koregavimo.</w:t>
            </w:r>
          </w:p>
          <w:p w14:paraId="38F5CA58" w14:textId="486A693A" w:rsidR="009431D8" w:rsidRPr="00AD41AD" w:rsidRDefault="009431D8" w:rsidP="00A62804">
            <w:pPr>
              <w:pStyle w:val="Sraopastraipa"/>
              <w:numPr>
                <w:ilvl w:val="1"/>
                <w:numId w:val="36"/>
              </w:numPr>
              <w:spacing w:line="240" w:lineRule="auto"/>
              <w:ind w:left="886"/>
              <w:jc w:val="both"/>
              <w:rPr>
                <w:rFonts w:ascii="Arial" w:hAnsi="Arial" w:cs="Arial"/>
                <w:lang w:eastAsia="lt-LT"/>
              </w:rPr>
            </w:pPr>
            <w:r w:rsidRPr="00AD41AD">
              <w:rPr>
                <w:rFonts w:ascii="Arial" w:eastAsia="Times New Roman" w:hAnsi="Arial" w:cs="Arial"/>
              </w:rPr>
              <w:t xml:space="preserve">Kontroliuoti statybos metu naudojamų statybos produktų bei įrenginių kokybę ir neleisti jų naudoti, jeigu jie neatitinka Projekto, normatyvinių statybos techninių dokumentų, normatyvinių statinio saugos ir paskirties dokumentų reikalavimų, taip pat jei nepateikti statybos produktų kokybę patvirtinantys dokumentai. </w:t>
            </w:r>
            <w:r w:rsidR="00700945">
              <w:rPr>
                <w:rFonts w:ascii="Arial" w:eastAsia="Times New Roman" w:hAnsi="Arial" w:cs="Arial"/>
              </w:rPr>
              <w:br/>
            </w:r>
            <w:r w:rsidRPr="00AD41AD">
              <w:rPr>
                <w:rFonts w:ascii="Arial" w:eastAsia="Times New Roman" w:hAnsi="Arial" w:cs="Arial"/>
              </w:rPr>
              <w:t>Jeigu Rangovo siūlomo statybos produkto techniniai reikalavimai projekto techninėse specifikacijose nenurodyti, Tiekėjas privalo informuoti Užsakovą ir nurodyti Rangovui naudoti tik kokybiškus, reikiamą paskirtį atitinkančius statybos produktus ir jų naudojimą iš anksto suderinti su Užsakovu ir Tiekėju.</w:t>
            </w:r>
          </w:p>
          <w:p w14:paraId="49D87E02" w14:textId="10C672BD" w:rsidR="007954B5" w:rsidRPr="00AD41AD" w:rsidRDefault="007954B5" w:rsidP="00A62804">
            <w:pPr>
              <w:pStyle w:val="Sraopastraipa"/>
              <w:numPr>
                <w:ilvl w:val="1"/>
                <w:numId w:val="36"/>
              </w:numPr>
              <w:spacing w:line="240" w:lineRule="auto"/>
              <w:ind w:left="886"/>
              <w:jc w:val="both"/>
              <w:rPr>
                <w:rFonts w:ascii="Arial" w:hAnsi="Arial" w:cs="Arial"/>
                <w:lang w:eastAsia="lt-LT"/>
              </w:rPr>
            </w:pPr>
            <w:r w:rsidRPr="00AD41AD">
              <w:rPr>
                <w:rFonts w:ascii="Arial" w:eastAsia="Times New Roman" w:hAnsi="Arial" w:cs="Arial"/>
              </w:rPr>
              <w:t>Informuoti Užsakovą apie atliktus statybos darbus, kurie neatitinka Projekto ir statinio normatyvinės kokybės reikalavimų;</w:t>
            </w:r>
          </w:p>
          <w:p w14:paraId="6EF9BB24" w14:textId="6AE6F7C7" w:rsidR="00C6293F" w:rsidRPr="00AD41AD" w:rsidRDefault="009431D8" w:rsidP="00A62804">
            <w:pPr>
              <w:pStyle w:val="Sraopastraipa"/>
              <w:numPr>
                <w:ilvl w:val="1"/>
                <w:numId w:val="36"/>
              </w:numPr>
              <w:spacing w:line="240" w:lineRule="auto"/>
              <w:ind w:left="886"/>
              <w:jc w:val="both"/>
              <w:rPr>
                <w:rFonts w:ascii="Arial" w:hAnsi="Arial" w:cs="Arial"/>
                <w:lang w:eastAsia="lt-LT"/>
              </w:rPr>
            </w:pPr>
            <w:r w:rsidRPr="00AD41AD">
              <w:rPr>
                <w:rFonts w:ascii="Arial" w:hAnsi="Arial" w:cs="Arial"/>
                <w:lang w:eastAsia="lt-LT"/>
              </w:rPr>
              <w:lastRenderedPageBreak/>
              <w:t xml:space="preserve">Teikti </w:t>
            </w:r>
            <w:r w:rsidR="00023DD7" w:rsidRPr="00AD41AD">
              <w:rPr>
                <w:rFonts w:ascii="Arial" w:hAnsi="Arial" w:cs="Arial"/>
                <w:lang w:eastAsia="lt-LT"/>
              </w:rPr>
              <w:t>Statytojui (užsakovui)</w:t>
            </w:r>
            <w:r w:rsidR="0094360E">
              <w:rPr>
                <w:rFonts w:ascii="Arial" w:hAnsi="Arial" w:cs="Arial"/>
                <w:lang w:eastAsia="lt-LT"/>
              </w:rPr>
              <w:t xml:space="preserve"> </w:t>
            </w:r>
            <w:r w:rsidR="00023DD7" w:rsidRPr="00AD41AD">
              <w:rPr>
                <w:rFonts w:ascii="Arial" w:hAnsi="Arial" w:cs="Arial"/>
                <w:lang w:eastAsia="lt-LT"/>
              </w:rPr>
              <w:t>konsultacijas, patarimus ir kitą reikalingą pagalbą (pvz.</w:t>
            </w:r>
            <w:r w:rsidR="0094360E">
              <w:rPr>
                <w:rFonts w:ascii="Arial" w:hAnsi="Arial" w:cs="Arial"/>
                <w:lang w:eastAsia="lt-LT"/>
              </w:rPr>
              <w:t>,</w:t>
            </w:r>
            <w:r w:rsidR="00023DD7" w:rsidRPr="00AD41AD">
              <w:rPr>
                <w:rFonts w:ascii="Arial" w:hAnsi="Arial" w:cs="Arial"/>
                <w:lang w:eastAsia="lt-LT"/>
              </w:rPr>
              <w:t xml:space="preserve"> parengs atitinkamus dokumentus Užsakovo naudai) </w:t>
            </w:r>
            <w:r w:rsidR="00C6293F" w:rsidRPr="00AD41AD">
              <w:rPr>
                <w:rFonts w:ascii="Arial" w:hAnsi="Arial" w:cs="Arial"/>
                <w:lang w:eastAsia="lt-LT"/>
              </w:rPr>
              <w:t xml:space="preserve">dėl </w:t>
            </w:r>
            <w:r w:rsidR="00023DD7" w:rsidRPr="00AD41AD">
              <w:rPr>
                <w:rFonts w:ascii="Arial" w:hAnsi="Arial" w:cs="Arial"/>
                <w:lang w:eastAsia="lt-LT"/>
              </w:rPr>
              <w:t xml:space="preserve">probleminių klausimų ir </w:t>
            </w:r>
            <w:r w:rsidR="00C6293F" w:rsidRPr="00AD41AD">
              <w:rPr>
                <w:rFonts w:ascii="Arial" w:hAnsi="Arial" w:cs="Arial"/>
                <w:lang w:eastAsia="lt-LT"/>
              </w:rPr>
              <w:t xml:space="preserve">ginčų, kylančių tarp </w:t>
            </w:r>
            <w:r w:rsidR="00023DD7" w:rsidRPr="00AD41AD">
              <w:rPr>
                <w:rFonts w:ascii="Arial" w:hAnsi="Arial" w:cs="Arial"/>
                <w:lang w:eastAsia="lt-LT"/>
              </w:rPr>
              <w:t>Statytojo (u</w:t>
            </w:r>
            <w:r w:rsidR="00C6293F" w:rsidRPr="00AD41AD">
              <w:rPr>
                <w:rFonts w:ascii="Arial" w:hAnsi="Arial" w:cs="Arial"/>
                <w:lang w:eastAsia="lt-LT"/>
              </w:rPr>
              <w:t>žsakovo</w:t>
            </w:r>
            <w:r w:rsidR="00023DD7" w:rsidRPr="00AD41AD">
              <w:rPr>
                <w:rFonts w:ascii="Arial" w:hAnsi="Arial" w:cs="Arial"/>
                <w:lang w:eastAsia="lt-LT"/>
              </w:rPr>
              <w:t>)</w:t>
            </w:r>
            <w:r w:rsidR="00C6293F" w:rsidRPr="00AD41AD">
              <w:rPr>
                <w:rFonts w:ascii="Arial" w:hAnsi="Arial" w:cs="Arial"/>
                <w:lang w:eastAsia="lt-LT"/>
              </w:rPr>
              <w:t xml:space="preserve"> ir rangovų, projektuotojų ir / arba kitų paslaugų teikėjų.</w:t>
            </w:r>
          </w:p>
          <w:p w14:paraId="7A9C0505" w14:textId="76E3FC12" w:rsidR="00C6293F" w:rsidRPr="00AD41AD" w:rsidRDefault="00D06668" w:rsidP="00A62804">
            <w:pPr>
              <w:pStyle w:val="Sraopastraipa"/>
              <w:numPr>
                <w:ilvl w:val="1"/>
                <w:numId w:val="36"/>
              </w:numPr>
              <w:spacing w:line="240" w:lineRule="auto"/>
              <w:ind w:left="886"/>
              <w:jc w:val="both"/>
              <w:rPr>
                <w:rFonts w:ascii="Arial" w:hAnsi="Arial" w:cs="Arial"/>
                <w:lang w:eastAsia="lt-LT"/>
              </w:rPr>
            </w:pPr>
            <w:r w:rsidRPr="00AD41AD">
              <w:rPr>
                <w:rFonts w:ascii="Arial" w:eastAsia="Times New Roman" w:hAnsi="Arial" w:cs="Arial"/>
              </w:rPr>
              <w:t>Vertinti Rangovo teikiamus pasiūlymus dėl rangos darbų ir projekto sprendinių pakeitimų, teikti išvadas dėl darbų atlikimo būtinumo siekiant tinkamai ir laiku užbaigti rangos darbus bei pakeitimų įtaką tolimesnių statybos darbų vykdymui pagal projektą. Teikti rekomendacijas Užsakovui dėl papildomų, keičiamų ar atsisakomų darbų tvirtinimo. Derinti ir tvirtinti Rangovo rengiamus pakeitimo aktus skirtus papildomų, keičiamų arba atsisakomų darbų pakeitimų įforminimui arba motyvuotai atsisakyti juos tvirtinti.</w:t>
            </w:r>
          </w:p>
          <w:p w14:paraId="780E7301" w14:textId="45DBFA8A" w:rsidR="00D06668" w:rsidRPr="001C3299" w:rsidRDefault="00D06668" w:rsidP="00A62804">
            <w:pPr>
              <w:pStyle w:val="Sraopastraipa"/>
              <w:numPr>
                <w:ilvl w:val="1"/>
                <w:numId w:val="36"/>
              </w:numPr>
              <w:spacing w:line="240" w:lineRule="auto"/>
              <w:ind w:left="886"/>
              <w:jc w:val="both"/>
              <w:rPr>
                <w:rFonts w:ascii="Arial" w:hAnsi="Arial" w:cs="Arial"/>
                <w:lang w:eastAsia="lt-LT"/>
              </w:rPr>
            </w:pPr>
            <w:r w:rsidRPr="00AD41AD">
              <w:rPr>
                <w:rFonts w:ascii="Arial" w:eastAsia="Times New Roman" w:hAnsi="Arial" w:cs="Arial"/>
              </w:rPr>
              <w:t>Organizuoti ir kartu su Užsakovu atlikti atliktų statybos darbų patikrinimą ir sudaryti defektinį aktą bei defektų ištaisymo patikrinimą prieš Darbų perdavimo – priėmimo akto sudarymą. Dalyvauti statinio statybos užbaigimo procedūrose, teikti paaiškinimus ir atsakymus statybos užbaigimo komisijai.</w:t>
            </w:r>
          </w:p>
          <w:p w14:paraId="5C3D03E7" w14:textId="77777777" w:rsidR="001C3299" w:rsidRPr="00AD41AD" w:rsidRDefault="001C3299" w:rsidP="001C3299">
            <w:pPr>
              <w:pStyle w:val="Sraopastraipa"/>
              <w:spacing w:line="240" w:lineRule="auto"/>
              <w:ind w:left="886"/>
              <w:jc w:val="both"/>
              <w:rPr>
                <w:rFonts w:ascii="Arial" w:hAnsi="Arial" w:cs="Arial"/>
                <w:lang w:eastAsia="lt-LT"/>
              </w:rPr>
            </w:pPr>
          </w:p>
          <w:p w14:paraId="7CE4FC27" w14:textId="5D5DF8B7" w:rsidR="00C6293F" w:rsidRPr="00AD41AD" w:rsidRDefault="00C6293F" w:rsidP="00B75128">
            <w:pPr>
              <w:pStyle w:val="Sraopastraipa"/>
              <w:numPr>
                <w:ilvl w:val="0"/>
                <w:numId w:val="36"/>
              </w:numPr>
              <w:spacing w:line="240" w:lineRule="auto"/>
              <w:ind w:left="319" w:hanging="283"/>
              <w:jc w:val="both"/>
              <w:rPr>
                <w:rFonts w:ascii="Arial" w:hAnsi="Arial" w:cs="Arial"/>
                <w:lang w:eastAsia="lt-LT"/>
              </w:rPr>
            </w:pPr>
            <w:r w:rsidRPr="17BB2018">
              <w:rPr>
                <w:rFonts w:ascii="Arial" w:hAnsi="Arial" w:cs="Arial"/>
                <w:lang w:eastAsia="lt-LT"/>
              </w:rPr>
              <w:t xml:space="preserve">Užbaigus objekto darbus parengiama galutinė ataskaita. Ataskaita pateikiama per 5 (penkias) darbo dienas nuo statybos užbaigimo dokumentų pasirašymo dienos. </w:t>
            </w:r>
          </w:p>
        </w:tc>
      </w:tr>
      <w:tr w:rsidR="00C6293F" w:rsidRPr="00CF3151" w14:paraId="575CB7AA" w14:textId="77777777" w:rsidTr="68A16837">
        <w:trPr>
          <w:trHeight w:val="727"/>
        </w:trPr>
        <w:tc>
          <w:tcPr>
            <w:tcW w:w="10333" w:type="dxa"/>
            <w:gridSpan w:val="3"/>
            <w:tcBorders>
              <w:top w:val="single" w:sz="4" w:space="0" w:color="auto"/>
              <w:left w:val="single" w:sz="4" w:space="0" w:color="auto"/>
              <w:bottom w:val="single" w:sz="4" w:space="0" w:color="auto"/>
              <w:right w:val="single" w:sz="4" w:space="0" w:color="auto"/>
            </w:tcBorders>
            <w:vAlign w:val="center"/>
          </w:tcPr>
          <w:p w14:paraId="54DDADAD" w14:textId="09B02AD6" w:rsidR="00C6293F" w:rsidRPr="00C6293F" w:rsidRDefault="00C6293F" w:rsidP="00B75128">
            <w:pPr>
              <w:spacing w:before="240" w:after="240"/>
              <w:rPr>
                <w:rFonts w:ascii="Arial" w:hAnsi="Arial" w:cs="Arial"/>
                <w:b/>
                <w:bCs/>
                <w:lang w:eastAsia="lt-LT"/>
              </w:rPr>
            </w:pPr>
            <w:r>
              <w:rPr>
                <w:rFonts w:ascii="Arial" w:hAnsi="Arial" w:cs="Arial"/>
                <w:b/>
              </w:rPr>
              <w:lastRenderedPageBreak/>
              <w:t>II</w:t>
            </w:r>
            <w:r w:rsidRPr="00CF3151">
              <w:rPr>
                <w:rFonts w:ascii="Arial" w:hAnsi="Arial" w:cs="Arial"/>
                <w:b/>
              </w:rPr>
              <w:t xml:space="preserve">I. </w:t>
            </w:r>
            <w:r>
              <w:rPr>
                <w:rFonts w:ascii="Arial" w:hAnsi="Arial" w:cs="Arial"/>
                <w:b/>
              </w:rPr>
              <w:t xml:space="preserve">Siūlymo </w:t>
            </w:r>
            <w:r w:rsidRPr="00B75128">
              <w:rPr>
                <w:rFonts w:ascii="Arial" w:hAnsi="Arial" w:cs="Arial"/>
                <w:b/>
                <w:sz w:val="22"/>
                <w:szCs w:val="22"/>
              </w:rPr>
              <w:t>kainos</w:t>
            </w:r>
            <w:r>
              <w:rPr>
                <w:rFonts w:ascii="Arial" w:hAnsi="Arial" w:cs="Arial"/>
                <w:b/>
              </w:rPr>
              <w:t xml:space="preserve"> apribojimai</w:t>
            </w:r>
          </w:p>
        </w:tc>
      </w:tr>
      <w:tr w:rsidR="00C6293F" w:rsidRPr="009C53DE" w14:paraId="552AA05C" w14:textId="77777777" w:rsidTr="68A16837">
        <w:trPr>
          <w:trHeight w:val="1122"/>
        </w:trPr>
        <w:tc>
          <w:tcPr>
            <w:tcW w:w="988" w:type="dxa"/>
            <w:tcBorders>
              <w:top w:val="single" w:sz="4" w:space="0" w:color="auto"/>
              <w:left w:val="single" w:sz="4" w:space="0" w:color="auto"/>
              <w:bottom w:val="single" w:sz="4" w:space="0" w:color="auto"/>
              <w:right w:val="single" w:sz="4" w:space="0" w:color="auto"/>
            </w:tcBorders>
          </w:tcPr>
          <w:p w14:paraId="4CA73112" w14:textId="1A1C3AF2" w:rsidR="00C6293F" w:rsidRPr="009C53DE" w:rsidRDefault="00C6293F" w:rsidP="000368F1">
            <w:pPr>
              <w:jc w:val="both"/>
              <w:rPr>
                <w:rFonts w:ascii="Arial" w:hAnsi="Arial" w:cs="Arial"/>
                <w:sz w:val="22"/>
                <w:szCs w:val="22"/>
              </w:rPr>
            </w:pPr>
            <w:r w:rsidRPr="009C53DE">
              <w:rPr>
                <w:rFonts w:ascii="Arial" w:hAnsi="Arial" w:cs="Arial"/>
                <w:sz w:val="22"/>
                <w:szCs w:val="22"/>
              </w:rPr>
              <w:t>11.</w:t>
            </w:r>
          </w:p>
        </w:tc>
        <w:tc>
          <w:tcPr>
            <w:tcW w:w="2693" w:type="dxa"/>
            <w:tcBorders>
              <w:top w:val="single" w:sz="4" w:space="0" w:color="auto"/>
              <w:left w:val="single" w:sz="4" w:space="0" w:color="auto"/>
              <w:bottom w:val="single" w:sz="4" w:space="0" w:color="auto"/>
              <w:right w:val="single" w:sz="4" w:space="0" w:color="auto"/>
            </w:tcBorders>
          </w:tcPr>
          <w:p w14:paraId="4512545C" w14:textId="77777777" w:rsidR="00C6293F" w:rsidRPr="009C53DE" w:rsidRDefault="00C6293F" w:rsidP="000368F1">
            <w:pPr>
              <w:rPr>
                <w:rFonts w:ascii="Arial" w:hAnsi="Arial" w:cs="Arial"/>
                <w:sz w:val="22"/>
                <w:szCs w:val="22"/>
              </w:rPr>
            </w:pPr>
          </w:p>
        </w:tc>
        <w:tc>
          <w:tcPr>
            <w:tcW w:w="6652" w:type="dxa"/>
            <w:tcBorders>
              <w:top w:val="single" w:sz="4" w:space="0" w:color="auto"/>
              <w:left w:val="single" w:sz="4" w:space="0" w:color="auto"/>
              <w:bottom w:val="single" w:sz="4" w:space="0" w:color="auto"/>
              <w:right w:val="single" w:sz="4" w:space="0" w:color="auto"/>
            </w:tcBorders>
          </w:tcPr>
          <w:p w14:paraId="6B3B1893" w14:textId="7DD38911" w:rsidR="00C6293F" w:rsidRPr="009C53DE" w:rsidRDefault="00CF751B" w:rsidP="000368F1">
            <w:pPr>
              <w:jc w:val="both"/>
              <w:rPr>
                <w:rFonts w:ascii="Arial" w:hAnsi="Arial" w:cs="Arial"/>
                <w:kern w:val="0"/>
                <w:sz w:val="22"/>
                <w:szCs w:val="22"/>
                <w:lang w:eastAsia="lt-LT"/>
              </w:rPr>
            </w:pPr>
            <w:r w:rsidRPr="009C53DE">
              <w:rPr>
                <w:rFonts w:ascii="Arial" w:hAnsi="Arial" w:cs="Arial"/>
                <w:kern w:val="0"/>
                <w:sz w:val="22"/>
                <w:szCs w:val="22"/>
                <w:lang w:eastAsia="lt-LT"/>
              </w:rPr>
              <w:t xml:space="preserve">Tiekėjas, teikdamas kainos pasiūlymą, privalo įsivertinti paslaugų teikimo trukmę bei jų intensyvumą ir pasiūlyti jo faktines išlaidas padengiančią kainą. </w:t>
            </w:r>
            <w:r w:rsidR="00000D08" w:rsidRPr="009C53DE">
              <w:rPr>
                <w:rFonts w:ascii="Arial" w:hAnsi="Arial" w:cs="Arial"/>
                <w:kern w:val="0"/>
                <w:sz w:val="22"/>
                <w:szCs w:val="22"/>
                <w:lang w:eastAsia="lt-LT"/>
              </w:rPr>
              <w:t xml:space="preserve">Tiekėjo </w:t>
            </w:r>
            <w:r w:rsidR="00C6293F" w:rsidRPr="009C53DE">
              <w:rPr>
                <w:rFonts w:ascii="Arial" w:hAnsi="Arial" w:cs="Arial"/>
                <w:kern w:val="0"/>
                <w:sz w:val="22"/>
                <w:szCs w:val="22"/>
                <w:lang w:eastAsia="lt-LT"/>
              </w:rPr>
              <w:t xml:space="preserve">pasiūlyta </w:t>
            </w:r>
            <w:r w:rsidRPr="009C53DE">
              <w:rPr>
                <w:rFonts w:ascii="Arial" w:hAnsi="Arial" w:cs="Arial"/>
                <w:kern w:val="0"/>
                <w:sz w:val="22"/>
                <w:szCs w:val="22"/>
                <w:lang w:eastAsia="lt-LT"/>
              </w:rPr>
              <w:t xml:space="preserve">paslaugos </w:t>
            </w:r>
            <w:r w:rsidR="00C6293F" w:rsidRPr="009C53DE">
              <w:rPr>
                <w:rFonts w:ascii="Arial" w:hAnsi="Arial" w:cs="Arial"/>
                <w:kern w:val="0"/>
                <w:sz w:val="22"/>
                <w:szCs w:val="22"/>
                <w:lang w:eastAsia="lt-LT"/>
              </w:rPr>
              <w:t xml:space="preserve">kaina </w:t>
            </w:r>
            <w:r w:rsidR="00F27242" w:rsidRPr="009C53DE">
              <w:rPr>
                <w:rFonts w:ascii="Arial" w:hAnsi="Arial" w:cs="Arial"/>
                <w:kern w:val="0"/>
                <w:sz w:val="22"/>
                <w:szCs w:val="22"/>
                <w:lang w:eastAsia="lt-LT"/>
              </w:rPr>
              <w:t xml:space="preserve">negali </w:t>
            </w:r>
            <w:r w:rsidR="00C6293F" w:rsidRPr="009C53DE">
              <w:rPr>
                <w:rFonts w:ascii="Arial" w:hAnsi="Arial" w:cs="Arial"/>
                <w:kern w:val="0"/>
                <w:sz w:val="22"/>
                <w:szCs w:val="22"/>
                <w:lang w:eastAsia="lt-LT"/>
              </w:rPr>
              <w:t xml:space="preserve">būti mažesnė nei </w:t>
            </w:r>
            <w:r w:rsidRPr="009C53DE">
              <w:rPr>
                <w:rFonts w:ascii="Arial" w:hAnsi="Arial" w:cs="Arial"/>
                <w:kern w:val="0"/>
                <w:sz w:val="22"/>
                <w:szCs w:val="22"/>
                <w:lang w:eastAsia="lt-LT"/>
              </w:rPr>
              <w:t>suma, gaunama sudauginus</w:t>
            </w:r>
            <w:r w:rsidR="000E16F9" w:rsidRPr="009C53DE">
              <w:rPr>
                <w:rFonts w:ascii="Arial" w:hAnsi="Arial" w:cs="Arial"/>
                <w:kern w:val="0"/>
                <w:sz w:val="22"/>
                <w:szCs w:val="22"/>
                <w:lang w:eastAsia="lt-LT"/>
              </w:rPr>
              <w:t xml:space="preserve"> </w:t>
            </w:r>
            <w:r w:rsidRPr="009C53DE">
              <w:rPr>
                <w:rFonts w:ascii="Arial" w:hAnsi="Arial" w:cs="Arial"/>
                <w:kern w:val="0"/>
                <w:sz w:val="22"/>
                <w:szCs w:val="22"/>
                <w:lang w:eastAsia="lt-LT"/>
              </w:rPr>
              <w:t xml:space="preserve">minimalų paslaugų teikimui reikalingą </w:t>
            </w:r>
            <w:r w:rsidR="00C6293F" w:rsidRPr="009C53DE">
              <w:rPr>
                <w:rFonts w:ascii="Arial" w:hAnsi="Arial" w:cs="Arial"/>
                <w:kern w:val="0"/>
                <w:sz w:val="22"/>
                <w:szCs w:val="22"/>
                <w:lang w:eastAsia="lt-LT"/>
              </w:rPr>
              <w:t xml:space="preserve">valandų </w:t>
            </w:r>
            <w:r w:rsidRPr="009C53DE">
              <w:rPr>
                <w:rFonts w:ascii="Arial" w:hAnsi="Arial" w:cs="Arial"/>
                <w:kern w:val="0"/>
                <w:sz w:val="22"/>
                <w:szCs w:val="22"/>
                <w:lang w:eastAsia="lt-LT"/>
              </w:rPr>
              <w:t>skaičių</w:t>
            </w:r>
            <w:r w:rsidR="00A03636" w:rsidRPr="009C53DE">
              <w:rPr>
                <w:rFonts w:ascii="Arial" w:hAnsi="Arial" w:cs="Arial"/>
                <w:kern w:val="0"/>
                <w:sz w:val="22"/>
                <w:szCs w:val="22"/>
                <w:lang w:eastAsia="lt-LT"/>
              </w:rPr>
              <w:t xml:space="preserve"> (paskaičiuotą pagal </w:t>
            </w:r>
            <w:r w:rsidR="00F27242">
              <w:rPr>
                <w:rFonts w:ascii="Arial" w:hAnsi="Arial" w:cs="Arial"/>
                <w:kern w:val="0"/>
                <w:sz w:val="22"/>
                <w:szCs w:val="22"/>
                <w:lang w:eastAsia="lt-LT"/>
              </w:rPr>
              <w:br/>
            </w:r>
            <w:r w:rsidR="00A03636" w:rsidRPr="009C53DE">
              <w:rPr>
                <w:rFonts w:ascii="Arial" w:eastAsia="Times New Roman" w:hAnsi="Arial" w:cs="Arial"/>
                <w:sz w:val="22"/>
                <w:szCs w:val="22"/>
                <w:lang w:eastAsia="lt-LT"/>
              </w:rPr>
              <w:t xml:space="preserve">STR 1.04.04:2017„Statinio projektavimas, projekto ekspertizė“ </w:t>
            </w:r>
            <w:r w:rsidR="00C06F86">
              <w:rPr>
                <w:rFonts w:ascii="Arial" w:eastAsia="Times New Roman" w:hAnsi="Arial" w:cs="Arial"/>
                <w:sz w:val="22"/>
                <w:szCs w:val="22"/>
                <w:lang w:eastAsia="lt-LT"/>
              </w:rPr>
              <w:br/>
            </w:r>
            <w:r w:rsidR="00A03636" w:rsidRPr="009C53DE">
              <w:rPr>
                <w:rFonts w:ascii="Arial" w:eastAsia="Times New Roman" w:hAnsi="Arial" w:cs="Arial"/>
                <w:sz w:val="22"/>
                <w:szCs w:val="22"/>
                <w:lang w:eastAsia="lt-LT"/>
              </w:rPr>
              <w:t>18 priedo nuostatas</w:t>
            </w:r>
            <w:r w:rsidRPr="009C53DE">
              <w:rPr>
                <w:rFonts w:ascii="Arial" w:hAnsi="Arial" w:cs="Arial"/>
                <w:kern w:val="0"/>
                <w:sz w:val="22"/>
                <w:szCs w:val="22"/>
                <w:lang w:eastAsia="lt-LT"/>
              </w:rPr>
              <w:t xml:space="preserve"> </w:t>
            </w:r>
            <w:r w:rsidR="00A03636" w:rsidRPr="009C53DE">
              <w:rPr>
                <w:rFonts w:ascii="Arial" w:hAnsi="Arial" w:cs="Arial"/>
                <w:kern w:val="0"/>
                <w:sz w:val="22"/>
                <w:szCs w:val="22"/>
                <w:lang w:eastAsia="lt-LT"/>
              </w:rPr>
              <w:t xml:space="preserve">bei šioje Techninėje specifikacijoje numatytą paslaugų teikimo intensyvumą) </w:t>
            </w:r>
            <w:r w:rsidRPr="009C53DE">
              <w:rPr>
                <w:rFonts w:ascii="Arial" w:hAnsi="Arial" w:cs="Arial"/>
                <w:kern w:val="0"/>
                <w:sz w:val="22"/>
                <w:szCs w:val="22"/>
                <w:lang w:eastAsia="lt-LT"/>
              </w:rPr>
              <w:t>ir galiojantį minimalų valandinį įkainį</w:t>
            </w:r>
            <w:r w:rsidR="00C6293F" w:rsidRPr="009C53DE">
              <w:rPr>
                <w:rFonts w:ascii="Arial" w:hAnsi="Arial" w:cs="Arial"/>
                <w:kern w:val="0"/>
                <w:sz w:val="22"/>
                <w:szCs w:val="22"/>
                <w:lang w:eastAsia="lt-LT"/>
              </w:rPr>
              <w:t xml:space="preserve"> </w:t>
            </w:r>
            <w:r w:rsidRPr="00944D46">
              <w:rPr>
                <w:rFonts w:ascii="Arial" w:hAnsi="Arial" w:cs="Arial"/>
                <w:kern w:val="0"/>
                <w:sz w:val="22"/>
                <w:szCs w:val="22"/>
                <w:highlight w:val="lightGray"/>
                <w:lang w:eastAsia="lt-LT"/>
              </w:rPr>
              <w:t>(</w:t>
            </w:r>
            <w:r w:rsidR="00C6293F" w:rsidRPr="00944D46">
              <w:rPr>
                <w:rFonts w:ascii="Arial" w:hAnsi="Arial" w:cs="Arial"/>
                <w:kern w:val="0"/>
                <w:sz w:val="22"/>
                <w:szCs w:val="22"/>
                <w:highlight w:val="lightGray"/>
                <w:lang w:eastAsia="lt-LT"/>
              </w:rPr>
              <w:t>Lietuvos Respublikos</w:t>
            </w:r>
            <w:r w:rsidRPr="00944D46">
              <w:rPr>
                <w:rFonts w:ascii="Arial" w:hAnsi="Arial" w:cs="Arial"/>
                <w:kern w:val="0"/>
                <w:sz w:val="22"/>
                <w:szCs w:val="22"/>
                <w:highlight w:val="lightGray"/>
                <w:lang w:eastAsia="lt-LT"/>
              </w:rPr>
              <w:t xml:space="preserve"> </w:t>
            </w:r>
            <w:r w:rsidR="00C6293F" w:rsidRPr="00944D46">
              <w:rPr>
                <w:rFonts w:ascii="Arial" w:hAnsi="Arial" w:cs="Arial"/>
                <w:kern w:val="0"/>
                <w:sz w:val="22"/>
                <w:szCs w:val="22"/>
                <w:highlight w:val="lightGray"/>
                <w:lang w:eastAsia="lt-LT"/>
              </w:rPr>
              <w:t xml:space="preserve">Vyriausybės </w:t>
            </w:r>
            <w:r w:rsidR="00D97343" w:rsidRPr="00944D46">
              <w:rPr>
                <w:rFonts w:ascii="Arial" w:hAnsi="Arial" w:cs="Arial"/>
                <w:kern w:val="0"/>
                <w:sz w:val="22"/>
                <w:szCs w:val="22"/>
                <w:highlight w:val="lightGray"/>
                <w:lang w:eastAsia="lt-LT"/>
              </w:rPr>
              <w:t xml:space="preserve">2022 m. spalio 7 </w:t>
            </w:r>
            <w:r w:rsidRPr="00944D46">
              <w:rPr>
                <w:rFonts w:ascii="Arial" w:hAnsi="Arial" w:cs="Arial"/>
                <w:kern w:val="0"/>
                <w:sz w:val="22"/>
                <w:szCs w:val="22"/>
                <w:highlight w:val="lightGray"/>
                <w:lang w:eastAsia="lt-LT"/>
              </w:rPr>
              <w:t xml:space="preserve">nutarimas </w:t>
            </w:r>
            <w:r w:rsidR="00C6293F" w:rsidRPr="00944D46">
              <w:rPr>
                <w:rFonts w:ascii="Arial" w:hAnsi="Arial" w:cs="Arial"/>
                <w:kern w:val="0"/>
                <w:sz w:val="22"/>
                <w:szCs w:val="22"/>
                <w:highlight w:val="lightGray"/>
                <w:lang w:eastAsia="lt-LT"/>
              </w:rPr>
              <w:t>Nr. 1</w:t>
            </w:r>
            <w:r w:rsidR="00D97343" w:rsidRPr="00944D46">
              <w:rPr>
                <w:rFonts w:ascii="Arial" w:hAnsi="Arial" w:cs="Arial"/>
                <w:kern w:val="0"/>
                <w:sz w:val="22"/>
                <w:szCs w:val="22"/>
                <w:highlight w:val="lightGray"/>
                <w:lang w:eastAsia="lt-LT"/>
              </w:rPr>
              <w:t>0</w:t>
            </w:r>
            <w:r w:rsidR="00C6293F" w:rsidRPr="00944D46">
              <w:rPr>
                <w:rFonts w:ascii="Arial" w:hAnsi="Arial" w:cs="Arial"/>
                <w:kern w:val="0"/>
                <w:sz w:val="22"/>
                <w:szCs w:val="22"/>
                <w:highlight w:val="lightGray"/>
                <w:lang w:eastAsia="lt-LT"/>
              </w:rPr>
              <w:t>14 „Dėl minimaliojo darbo užmokesčio</w:t>
            </w:r>
            <w:r w:rsidR="001303FE">
              <w:rPr>
                <w:rFonts w:ascii="Arial" w:hAnsi="Arial" w:cs="Arial"/>
                <w:kern w:val="0"/>
                <w:sz w:val="22"/>
                <w:szCs w:val="22"/>
                <w:highlight w:val="lightGray"/>
                <w:lang w:eastAsia="lt-LT"/>
              </w:rPr>
              <w:t>“</w:t>
            </w:r>
            <w:r w:rsidR="00C06F86" w:rsidRPr="00944D46">
              <w:rPr>
                <w:rFonts w:ascii="Arial" w:hAnsi="Arial" w:cs="Arial"/>
                <w:kern w:val="0"/>
                <w:sz w:val="22"/>
                <w:szCs w:val="22"/>
                <w:highlight w:val="lightGray"/>
                <w:lang w:eastAsia="lt-LT"/>
              </w:rPr>
              <w:t>)</w:t>
            </w:r>
            <w:r w:rsidR="00C6293F" w:rsidRPr="00944D46">
              <w:rPr>
                <w:rFonts w:ascii="Arial" w:hAnsi="Arial" w:cs="Arial"/>
                <w:kern w:val="0"/>
                <w:sz w:val="22"/>
                <w:szCs w:val="22"/>
                <w:highlight w:val="lightGray"/>
                <w:lang w:eastAsia="lt-LT"/>
              </w:rPr>
              <w:t>.</w:t>
            </w:r>
            <w:r w:rsidR="00CD21AF" w:rsidRPr="00944D46">
              <w:rPr>
                <w:rFonts w:ascii="Arial" w:hAnsi="Arial" w:cs="Arial"/>
                <w:kern w:val="0"/>
                <w:sz w:val="22"/>
                <w:szCs w:val="22"/>
                <w:highlight w:val="lightGray"/>
                <w:lang w:eastAsia="lt-LT"/>
              </w:rPr>
              <w:t xml:space="preserve"> /Pastaba. Nurodyti aktualų Lietuvos Respublikos Vyriausybės nutarimą./</w:t>
            </w:r>
          </w:p>
        </w:tc>
      </w:tr>
    </w:tbl>
    <w:p w14:paraId="65BC9A52" w14:textId="7BC4502F" w:rsidR="0004269A" w:rsidRPr="00C6293F" w:rsidRDefault="0004269A" w:rsidP="00B62D7A">
      <w:pPr>
        <w:spacing w:line="360" w:lineRule="auto"/>
        <w:jc w:val="both"/>
        <w:rPr>
          <w:rFonts w:ascii="Arial" w:hAnsi="Arial" w:cs="Arial"/>
          <w:b/>
          <w:sz w:val="22"/>
          <w:szCs w:val="22"/>
        </w:rPr>
      </w:pPr>
    </w:p>
    <w:p w14:paraId="610964E0" w14:textId="77777777" w:rsidR="00C6293F" w:rsidRPr="00C6293F" w:rsidRDefault="00C6293F" w:rsidP="00C6293F">
      <w:pPr>
        <w:spacing w:line="276" w:lineRule="auto"/>
        <w:jc w:val="both"/>
        <w:rPr>
          <w:rFonts w:ascii="Arial" w:hAnsi="Arial" w:cs="Arial"/>
          <w:bCs/>
          <w:sz w:val="22"/>
          <w:szCs w:val="22"/>
        </w:rPr>
      </w:pPr>
      <w:r w:rsidRPr="00C6293F">
        <w:rPr>
          <w:rFonts w:ascii="Arial" w:hAnsi="Arial" w:cs="Arial"/>
          <w:bCs/>
          <w:sz w:val="22"/>
          <w:szCs w:val="22"/>
        </w:rPr>
        <w:t>Priedai, kuriuos rekomenduojame pridėti prie Techninės specifikacijos:</w:t>
      </w:r>
    </w:p>
    <w:p w14:paraId="35450267" w14:textId="5FBB0A63" w:rsidR="00AC2E6E" w:rsidRPr="00B75128" w:rsidRDefault="00A668D0" w:rsidP="00B75128">
      <w:pPr>
        <w:pStyle w:val="Sraopastraipa"/>
        <w:numPr>
          <w:ilvl w:val="0"/>
          <w:numId w:val="37"/>
        </w:numPr>
        <w:spacing w:line="240" w:lineRule="auto"/>
        <w:ind w:left="714" w:hanging="357"/>
        <w:jc w:val="both"/>
        <w:rPr>
          <w:rFonts w:ascii="Arial" w:hAnsi="Arial" w:cs="Arial"/>
          <w:bCs/>
        </w:rPr>
      </w:pPr>
      <w:r>
        <w:rPr>
          <w:rFonts w:ascii="Arial" w:hAnsi="Arial" w:cs="Arial"/>
          <w:lang w:eastAsia="lt-LT"/>
        </w:rPr>
        <w:t>P</w:t>
      </w:r>
      <w:r w:rsidRPr="00CF3151">
        <w:rPr>
          <w:rFonts w:ascii="Arial" w:hAnsi="Arial" w:cs="Arial"/>
          <w:lang w:eastAsia="lt-LT"/>
        </w:rPr>
        <w:t>astato atnaujinimo (modernizavimo)</w:t>
      </w:r>
      <w:r>
        <w:rPr>
          <w:rFonts w:ascii="Arial" w:hAnsi="Arial" w:cs="Arial"/>
          <w:lang w:eastAsia="lt-LT"/>
        </w:rPr>
        <w:t xml:space="preserve"> </w:t>
      </w:r>
      <w:r w:rsidR="00C6293F" w:rsidRPr="000E16F9">
        <w:rPr>
          <w:rFonts w:ascii="Arial" w:hAnsi="Arial" w:cs="Arial"/>
          <w:bCs/>
        </w:rPr>
        <w:t>techninis darbo projektas;</w:t>
      </w:r>
    </w:p>
    <w:p w14:paraId="7E936140" w14:textId="36D0A0DD" w:rsidR="00A668D0" w:rsidRPr="00B75128" w:rsidRDefault="00A668D0" w:rsidP="00B75128">
      <w:pPr>
        <w:pStyle w:val="Sraopastraipa"/>
        <w:numPr>
          <w:ilvl w:val="0"/>
          <w:numId w:val="37"/>
        </w:numPr>
        <w:spacing w:line="240" w:lineRule="auto"/>
        <w:ind w:left="714" w:hanging="357"/>
        <w:jc w:val="both"/>
        <w:rPr>
          <w:rFonts w:ascii="Arial" w:hAnsi="Arial" w:cs="Arial"/>
          <w:bCs/>
        </w:rPr>
      </w:pPr>
      <w:r w:rsidRPr="00B75128">
        <w:rPr>
          <w:rFonts w:ascii="Arial" w:hAnsi="Arial" w:cs="Arial"/>
          <w:bCs/>
        </w:rPr>
        <w:t>Statybą leidžiantis dokumentas.</w:t>
      </w:r>
    </w:p>
    <w:sectPr w:rsidR="00A668D0" w:rsidRPr="00B75128" w:rsidSect="00DB53B8">
      <w:headerReference w:type="default" r:id="rId8"/>
      <w:footerReference w:type="default" r:id="rId9"/>
      <w:pgSz w:w="11905" w:h="16837"/>
      <w:pgMar w:top="1134" w:right="565" w:bottom="1134" w:left="1134" w:header="720"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0847A9" w14:textId="77777777" w:rsidR="00FF46B4" w:rsidRDefault="00FF46B4">
      <w:r>
        <w:separator/>
      </w:r>
    </w:p>
  </w:endnote>
  <w:endnote w:type="continuationSeparator" w:id="0">
    <w:p w14:paraId="2581BF02" w14:textId="77777777" w:rsidR="00FF46B4" w:rsidRDefault="00FF46B4">
      <w:r>
        <w:continuationSeparator/>
      </w:r>
    </w:p>
  </w:endnote>
  <w:endnote w:type="continuationNotice" w:id="1">
    <w:p w14:paraId="1DC8EFDF" w14:textId="77777777" w:rsidR="00FF46B4" w:rsidRDefault="00FF46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20"/>
        <w:szCs w:val="20"/>
      </w:rPr>
      <w:id w:val="-212578687"/>
      <w:docPartObj>
        <w:docPartGallery w:val="Page Numbers (Bottom of Page)"/>
        <w:docPartUnique/>
      </w:docPartObj>
    </w:sdtPr>
    <w:sdtEndPr/>
    <w:sdtContent>
      <w:sdt>
        <w:sdtPr>
          <w:rPr>
            <w:rFonts w:ascii="Arial" w:hAnsi="Arial" w:cs="Arial"/>
            <w:sz w:val="20"/>
            <w:szCs w:val="20"/>
          </w:rPr>
          <w:id w:val="-1705238520"/>
          <w:docPartObj>
            <w:docPartGallery w:val="Page Numbers (Top of Page)"/>
            <w:docPartUnique/>
          </w:docPartObj>
        </w:sdtPr>
        <w:sdtEndPr/>
        <w:sdtContent>
          <w:p w14:paraId="34A75C53" w14:textId="307166B2" w:rsidR="000D67EE" w:rsidRPr="000D67EE" w:rsidRDefault="000D67EE" w:rsidP="000D67EE">
            <w:pPr>
              <w:pStyle w:val="Porat"/>
              <w:jc w:val="center"/>
              <w:rPr>
                <w:rFonts w:ascii="Arial" w:hAnsi="Arial" w:cs="Arial"/>
                <w:sz w:val="20"/>
                <w:szCs w:val="20"/>
              </w:rPr>
            </w:pPr>
            <w:r w:rsidRPr="000D67EE">
              <w:rPr>
                <w:rFonts w:ascii="Arial" w:hAnsi="Arial" w:cs="Arial"/>
                <w:sz w:val="20"/>
                <w:szCs w:val="20"/>
              </w:rPr>
              <w:t xml:space="preserve">Puslapis </w:t>
            </w:r>
            <w:r w:rsidRPr="000D67EE">
              <w:rPr>
                <w:rFonts w:ascii="Arial" w:hAnsi="Arial" w:cs="Arial"/>
                <w:b/>
                <w:bCs/>
                <w:sz w:val="20"/>
                <w:szCs w:val="20"/>
              </w:rPr>
              <w:fldChar w:fldCharType="begin"/>
            </w:r>
            <w:r w:rsidRPr="000D67EE">
              <w:rPr>
                <w:rFonts w:ascii="Arial" w:hAnsi="Arial" w:cs="Arial"/>
                <w:b/>
                <w:bCs/>
                <w:sz w:val="20"/>
                <w:szCs w:val="20"/>
              </w:rPr>
              <w:instrText>PAGE</w:instrText>
            </w:r>
            <w:r w:rsidRPr="000D67EE">
              <w:rPr>
                <w:rFonts w:ascii="Arial" w:hAnsi="Arial" w:cs="Arial"/>
                <w:b/>
                <w:bCs/>
                <w:sz w:val="20"/>
                <w:szCs w:val="20"/>
              </w:rPr>
              <w:fldChar w:fldCharType="separate"/>
            </w:r>
            <w:r w:rsidRPr="000D67EE">
              <w:rPr>
                <w:rFonts w:ascii="Arial" w:hAnsi="Arial" w:cs="Arial"/>
                <w:b/>
                <w:bCs/>
                <w:sz w:val="20"/>
                <w:szCs w:val="20"/>
              </w:rPr>
              <w:t>2</w:t>
            </w:r>
            <w:r w:rsidRPr="000D67EE">
              <w:rPr>
                <w:rFonts w:ascii="Arial" w:hAnsi="Arial" w:cs="Arial"/>
                <w:b/>
                <w:bCs/>
                <w:sz w:val="20"/>
                <w:szCs w:val="20"/>
              </w:rPr>
              <w:fldChar w:fldCharType="end"/>
            </w:r>
            <w:r w:rsidRPr="000D67EE">
              <w:rPr>
                <w:rFonts w:ascii="Arial" w:hAnsi="Arial" w:cs="Arial"/>
                <w:sz w:val="20"/>
                <w:szCs w:val="20"/>
              </w:rPr>
              <w:t xml:space="preserve"> iš </w:t>
            </w:r>
            <w:r w:rsidRPr="000D67EE">
              <w:rPr>
                <w:rFonts w:ascii="Arial" w:hAnsi="Arial" w:cs="Arial"/>
                <w:b/>
                <w:bCs/>
                <w:sz w:val="20"/>
                <w:szCs w:val="20"/>
              </w:rPr>
              <w:fldChar w:fldCharType="begin"/>
            </w:r>
            <w:r w:rsidRPr="000D67EE">
              <w:rPr>
                <w:rFonts w:ascii="Arial" w:hAnsi="Arial" w:cs="Arial"/>
                <w:b/>
                <w:bCs/>
                <w:sz w:val="20"/>
                <w:szCs w:val="20"/>
              </w:rPr>
              <w:instrText>NUMPAGES</w:instrText>
            </w:r>
            <w:r w:rsidRPr="000D67EE">
              <w:rPr>
                <w:rFonts w:ascii="Arial" w:hAnsi="Arial" w:cs="Arial"/>
                <w:b/>
                <w:bCs/>
                <w:sz w:val="20"/>
                <w:szCs w:val="20"/>
              </w:rPr>
              <w:fldChar w:fldCharType="separate"/>
            </w:r>
            <w:r w:rsidRPr="000D67EE">
              <w:rPr>
                <w:rFonts w:ascii="Arial" w:hAnsi="Arial" w:cs="Arial"/>
                <w:b/>
                <w:bCs/>
                <w:sz w:val="20"/>
                <w:szCs w:val="20"/>
              </w:rPr>
              <w:t>2</w:t>
            </w:r>
            <w:r w:rsidRPr="000D67EE">
              <w:rPr>
                <w:rFonts w:ascii="Arial" w:hAnsi="Arial" w:cs="Arial"/>
                <w:b/>
                <w:bCs/>
                <w:sz w:val="20"/>
                <w:szCs w:val="20"/>
              </w:rPr>
              <w:fldChar w:fldCharType="end"/>
            </w:r>
          </w:p>
        </w:sdtContent>
      </w:sdt>
    </w:sdtContent>
  </w:sdt>
  <w:p w14:paraId="1C34C0AD" w14:textId="77777777" w:rsidR="006C11A1" w:rsidRPr="000D67EE" w:rsidRDefault="006C11A1" w:rsidP="000D67EE">
    <w:pPr>
      <w:pStyle w:val="Porat"/>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AED397" w14:textId="77777777" w:rsidR="00FF46B4" w:rsidRDefault="00FF46B4">
      <w:r>
        <w:separator/>
      </w:r>
    </w:p>
  </w:footnote>
  <w:footnote w:type="continuationSeparator" w:id="0">
    <w:p w14:paraId="3A9C0210" w14:textId="77777777" w:rsidR="00FF46B4" w:rsidRDefault="00FF46B4">
      <w:r>
        <w:continuationSeparator/>
      </w:r>
    </w:p>
  </w:footnote>
  <w:footnote w:type="continuationNotice" w:id="1">
    <w:p w14:paraId="608EA988" w14:textId="77777777" w:rsidR="00FF46B4" w:rsidRDefault="00FF46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421EEB" w14:textId="3EF128B1" w:rsidR="001C3299" w:rsidRPr="00B358FE" w:rsidRDefault="00B358FE" w:rsidP="00B358FE">
    <w:pPr>
      <w:pStyle w:val="Antrats"/>
      <w:rPr>
        <w:rFonts w:asciiTheme="minorHAnsi" w:hAnsiTheme="minorHAnsi" w:cstheme="minorHAnsi"/>
        <w:color w:val="FF0000"/>
        <w:lang w:val="en-US"/>
      </w:rPr>
    </w:pPr>
    <w:r w:rsidRPr="00B358FE">
      <w:rPr>
        <w:rFonts w:asciiTheme="minorHAnsi" w:hAnsiTheme="minorHAnsi" w:cstheme="minorHAnsi"/>
        <w:color w:val="FF0000"/>
      </w:rPr>
      <w:t>PAVYZDINĖ FORMA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B1FEF550"/>
    <w:lvl w:ilvl="0">
      <w:start w:val="1"/>
      <w:numFmt w:val="decimal"/>
      <w:pStyle w:val="Sraassunumeriais"/>
      <w:lvlText w:val="%1."/>
      <w:lvlJc w:val="left"/>
      <w:pPr>
        <w:tabs>
          <w:tab w:val="num" w:pos="360"/>
        </w:tabs>
        <w:ind w:left="360" w:hanging="360"/>
      </w:pPr>
    </w:lvl>
  </w:abstractNum>
  <w:abstractNum w:abstractNumId="1" w15:restartNumberingAfterBreak="0">
    <w:nsid w:val="FFFFFF89"/>
    <w:multiLevelType w:val="singleLevel"/>
    <w:tmpl w:val="B3CACB18"/>
    <w:lvl w:ilvl="0">
      <w:start w:val="1"/>
      <w:numFmt w:val="bullet"/>
      <w:pStyle w:val="Sraassuenkleliais"/>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Antrat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3" w15:restartNumberingAfterBreak="0">
    <w:nsid w:val="00000003"/>
    <w:multiLevelType w:val="multilevel"/>
    <w:tmpl w:val="00000003"/>
    <w:name w:val="WW8Num3"/>
    <w:lvl w:ilvl="0">
      <w:start w:val="1"/>
      <w:numFmt w:val="decimal"/>
      <w:lvlText w:val="%1."/>
      <w:lvlJc w:val="left"/>
      <w:pPr>
        <w:tabs>
          <w:tab w:val="num" w:pos="142"/>
        </w:tabs>
        <w:ind w:left="142"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00000004"/>
    <w:multiLevelType w:val="multilevel"/>
    <w:tmpl w:val="00000004"/>
    <w:name w:val="WW8Num4"/>
    <w:lvl w:ilvl="0">
      <w:start w:val="13"/>
      <w:numFmt w:val="decimal"/>
      <w:pStyle w:val="Antrat1"/>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66BCC08E"/>
    <w:lvl w:ilvl="0">
      <w:start w:val="11"/>
      <w:numFmt w:val="decimal"/>
      <w:lvlText w:val="%1."/>
      <w:lvlJc w:val="left"/>
      <w:pPr>
        <w:tabs>
          <w:tab w:val="num" w:pos="720"/>
        </w:tabs>
        <w:ind w:left="720" w:hanging="360"/>
      </w:pPr>
      <w:rPr>
        <w:rFonts w:hint="default"/>
      </w:rPr>
    </w:lvl>
    <w:lvl w:ilvl="1">
      <w:start w:val="7"/>
      <w:numFmt w:val="decimal"/>
      <w:lvlText w:val="%1.%2."/>
      <w:lvlJc w:val="left"/>
      <w:pPr>
        <w:tabs>
          <w:tab w:val="num" w:pos="1080"/>
        </w:tabs>
        <w:ind w:left="108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09"/>
    <w:multiLevelType w:val="multilevel"/>
    <w:tmpl w:val="00000009"/>
    <w:name w:val="WW8Num9"/>
    <w:lvl w:ilvl="0">
      <w:start w:val="2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33B1012"/>
    <w:multiLevelType w:val="hybridMultilevel"/>
    <w:tmpl w:val="BE1859B4"/>
    <w:lvl w:ilvl="0" w:tplc="8B28F1E0">
      <w:numFmt w:val="bullet"/>
      <w:lvlText w:val="-"/>
      <w:lvlJc w:val="left"/>
      <w:pPr>
        <w:ind w:left="3360" w:hanging="360"/>
      </w:pPr>
      <w:rPr>
        <w:rFonts w:ascii="Times New Roman" w:eastAsiaTheme="minorHAnsi" w:hAnsi="Times New Roman" w:cs="Times New Roman" w:hint="default"/>
      </w:rPr>
    </w:lvl>
    <w:lvl w:ilvl="1" w:tplc="04270003" w:tentative="1">
      <w:start w:val="1"/>
      <w:numFmt w:val="bullet"/>
      <w:lvlText w:val="o"/>
      <w:lvlJc w:val="left"/>
      <w:pPr>
        <w:ind w:left="4080" w:hanging="360"/>
      </w:pPr>
      <w:rPr>
        <w:rFonts w:ascii="Courier New" w:hAnsi="Courier New" w:cs="Courier New" w:hint="default"/>
      </w:rPr>
    </w:lvl>
    <w:lvl w:ilvl="2" w:tplc="04270005" w:tentative="1">
      <w:start w:val="1"/>
      <w:numFmt w:val="bullet"/>
      <w:lvlText w:val=""/>
      <w:lvlJc w:val="left"/>
      <w:pPr>
        <w:ind w:left="4800" w:hanging="360"/>
      </w:pPr>
      <w:rPr>
        <w:rFonts w:ascii="Wingdings" w:hAnsi="Wingdings" w:hint="default"/>
      </w:rPr>
    </w:lvl>
    <w:lvl w:ilvl="3" w:tplc="04270001" w:tentative="1">
      <w:start w:val="1"/>
      <w:numFmt w:val="bullet"/>
      <w:lvlText w:val=""/>
      <w:lvlJc w:val="left"/>
      <w:pPr>
        <w:ind w:left="5520" w:hanging="360"/>
      </w:pPr>
      <w:rPr>
        <w:rFonts w:ascii="Symbol" w:hAnsi="Symbol" w:hint="default"/>
      </w:rPr>
    </w:lvl>
    <w:lvl w:ilvl="4" w:tplc="04270003" w:tentative="1">
      <w:start w:val="1"/>
      <w:numFmt w:val="bullet"/>
      <w:lvlText w:val="o"/>
      <w:lvlJc w:val="left"/>
      <w:pPr>
        <w:ind w:left="6240" w:hanging="360"/>
      </w:pPr>
      <w:rPr>
        <w:rFonts w:ascii="Courier New" w:hAnsi="Courier New" w:cs="Courier New" w:hint="default"/>
      </w:rPr>
    </w:lvl>
    <w:lvl w:ilvl="5" w:tplc="04270005" w:tentative="1">
      <w:start w:val="1"/>
      <w:numFmt w:val="bullet"/>
      <w:lvlText w:val=""/>
      <w:lvlJc w:val="left"/>
      <w:pPr>
        <w:ind w:left="6960" w:hanging="360"/>
      </w:pPr>
      <w:rPr>
        <w:rFonts w:ascii="Wingdings" w:hAnsi="Wingdings" w:hint="default"/>
      </w:rPr>
    </w:lvl>
    <w:lvl w:ilvl="6" w:tplc="04270001" w:tentative="1">
      <w:start w:val="1"/>
      <w:numFmt w:val="bullet"/>
      <w:lvlText w:val=""/>
      <w:lvlJc w:val="left"/>
      <w:pPr>
        <w:ind w:left="7680" w:hanging="360"/>
      </w:pPr>
      <w:rPr>
        <w:rFonts w:ascii="Symbol" w:hAnsi="Symbol" w:hint="default"/>
      </w:rPr>
    </w:lvl>
    <w:lvl w:ilvl="7" w:tplc="04270003" w:tentative="1">
      <w:start w:val="1"/>
      <w:numFmt w:val="bullet"/>
      <w:lvlText w:val="o"/>
      <w:lvlJc w:val="left"/>
      <w:pPr>
        <w:ind w:left="8400" w:hanging="360"/>
      </w:pPr>
      <w:rPr>
        <w:rFonts w:ascii="Courier New" w:hAnsi="Courier New" w:cs="Courier New" w:hint="default"/>
      </w:rPr>
    </w:lvl>
    <w:lvl w:ilvl="8" w:tplc="04270005" w:tentative="1">
      <w:start w:val="1"/>
      <w:numFmt w:val="bullet"/>
      <w:lvlText w:val=""/>
      <w:lvlJc w:val="left"/>
      <w:pPr>
        <w:ind w:left="9120" w:hanging="360"/>
      </w:pPr>
      <w:rPr>
        <w:rFonts w:ascii="Wingdings" w:hAnsi="Wingdings" w:hint="default"/>
      </w:rPr>
    </w:lvl>
  </w:abstractNum>
  <w:abstractNum w:abstractNumId="10" w15:restartNumberingAfterBreak="0">
    <w:nsid w:val="081E26B3"/>
    <w:multiLevelType w:val="hybridMultilevel"/>
    <w:tmpl w:val="63EE1AFE"/>
    <w:lvl w:ilvl="0" w:tplc="DA5A6880">
      <w:start w:val="3"/>
      <w:numFmt w:val="bullet"/>
      <w:lvlText w:val=""/>
      <w:lvlJc w:val="left"/>
      <w:pPr>
        <w:ind w:left="720" w:hanging="360"/>
      </w:pPr>
      <w:rPr>
        <w:rFonts w:ascii="Symbol" w:eastAsia="Lucida Sans Unicode"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09483EBA"/>
    <w:multiLevelType w:val="hybridMultilevel"/>
    <w:tmpl w:val="3DC4DD68"/>
    <w:lvl w:ilvl="0" w:tplc="5740AB68">
      <w:start w:val="2"/>
      <w:numFmt w:val="bullet"/>
      <w:lvlText w:val="-"/>
      <w:lvlJc w:val="left"/>
      <w:pPr>
        <w:ind w:left="720" w:hanging="360"/>
      </w:pPr>
      <w:rPr>
        <w:rFonts w:ascii="Arial" w:eastAsia="Lucida Sans Unicode"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21E2A53"/>
    <w:multiLevelType w:val="hybridMultilevel"/>
    <w:tmpl w:val="0AAE25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16518D"/>
    <w:multiLevelType w:val="hybridMultilevel"/>
    <w:tmpl w:val="1D046E0E"/>
    <w:lvl w:ilvl="0" w:tplc="D9EE3CE2">
      <w:start w:val="3"/>
      <w:numFmt w:val="bullet"/>
      <w:lvlText w:val="-"/>
      <w:lvlJc w:val="left"/>
      <w:pPr>
        <w:ind w:left="3000" w:hanging="360"/>
      </w:pPr>
      <w:rPr>
        <w:rFonts w:ascii="Times New Roman" w:eastAsiaTheme="minorHAnsi" w:hAnsi="Times New Roman" w:cs="Times New Roman" w:hint="default"/>
      </w:rPr>
    </w:lvl>
    <w:lvl w:ilvl="1" w:tplc="04270003" w:tentative="1">
      <w:start w:val="1"/>
      <w:numFmt w:val="bullet"/>
      <w:lvlText w:val="o"/>
      <w:lvlJc w:val="left"/>
      <w:pPr>
        <w:ind w:left="3720" w:hanging="360"/>
      </w:pPr>
      <w:rPr>
        <w:rFonts w:ascii="Courier New" w:hAnsi="Courier New" w:cs="Courier New" w:hint="default"/>
      </w:rPr>
    </w:lvl>
    <w:lvl w:ilvl="2" w:tplc="04270005" w:tentative="1">
      <w:start w:val="1"/>
      <w:numFmt w:val="bullet"/>
      <w:lvlText w:val=""/>
      <w:lvlJc w:val="left"/>
      <w:pPr>
        <w:ind w:left="4440" w:hanging="360"/>
      </w:pPr>
      <w:rPr>
        <w:rFonts w:ascii="Wingdings" w:hAnsi="Wingdings" w:hint="default"/>
      </w:rPr>
    </w:lvl>
    <w:lvl w:ilvl="3" w:tplc="04270001" w:tentative="1">
      <w:start w:val="1"/>
      <w:numFmt w:val="bullet"/>
      <w:lvlText w:val=""/>
      <w:lvlJc w:val="left"/>
      <w:pPr>
        <w:ind w:left="5160" w:hanging="360"/>
      </w:pPr>
      <w:rPr>
        <w:rFonts w:ascii="Symbol" w:hAnsi="Symbol" w:hint="default"/>
      </w:rPr>
    </w:lvl>
    <w:lvl w:ilvl="4" w:tplc="04270003" w:tentative="1">
      <w:start w:val="1"/>
      <w:numFmt w:val="bullet"/>
      <w:lvlText w:val="o"/>
      <w:lvlJc w:val="left"/>
      <w:pPr>
        <w:ind w:left="5880" w:hanging="360"/>
      </w:pPr>
      <w:rPr>
        <w:rFonts w:ascii="Courier New" w:hAnsi="Courier New" w:cs="Courier New" w:hint="default"/>
      </w:rPr>
    </w:lvl>
    <w:lvl w:ilvl="5" w:tplc="04270005" w:tentative="1">
      <w:start w:val="1"/>
      <w:numFmt w:val="bullet"/>
      <w:lvlText w:val=""/>
      <w:lvlJc w:val="left"/>
      <w:pPr>
        <w:ind w:left="6600" w:hanging="360"/>
      </w:pPr>
      <w:rPr>
        <w:rFonts w:ascii="Wingdings" w:hAnsi="Wingdings" w:hint="default"/>
      </w:rPr>
    </w:lvl>
    <w:lvl w:ilvl="6" w:tplc="04270001" w:tentative="1">
      <w:start w:val="1"/>
      <w:numFmt w:val="bullet"/>
      <w:lvlText w:val=""/>
      <w:lvlJc w:val="left"/>
      <w:pPr>
        <w:ind w:left="7320" w:hanging="360"/>
      </w:pPr>
      <w:rPr>
        <w:rFonts w:ascii="Symbol" w:hAnsi="Symbol" w:hint="default"/>
      </w:rPr>
    </w:lvl>
    <w:lvl w:ilvl="7" w:tplc="04270003" w:tentative="1">
      <w:start w:val="1"/>
      <w:numFmt w:val="bullet"/>
      <w:lvlText w:val="o"/>
      <w:lvlJc w:val="left"/>
      <w:pPr>
        <w:ind w:left="8040" w:hanging="360"/>
      </w:pPr>
      <w:rPr>
        <w:rFonts w:ascii="Courier New" w:hAnsi="Courier New" w:cs="Courier New" w:hint="default"/>
      </w:rPr>
    </w:lvl>
    <w:lvl w:ilvl="8" w:tplc="04270005" w:tentative="1">
      <w:start w:val="1"/>
      <w:numFmt w:val="bullet"/>
      <w:lvlText w:val=""/>
      <w:lvlJc w:val="left"/>
      <w:pPr>
        <w:ind w:left="8760" w:hanging="360"/>
      </w:pPr>
      <w:rPr>
        <w:rFonts w:ascii="Wingdings" w:hAnsi="Wingdings" w:hint="default"/>
      </w:rPr>
    </w:lvl>
  </w:abstractNum>
  <w:abstractNum w:abstractNumId="14" w15:restartNumberingAfterBreak="0">
    <w:nsid w:val="26096267"/>
    <w:multiLevelType w:val="hybridMultilevel"/>
    <w:tmpl w:val="9F028EDE"/>
    <w:lvl w:ilvl="0" w:tplc="8B28F1E0">
      <w:numFmt w:val="bullet"/>
      <w:lvlText w:val="-"/>
      <w:lvlJc w:val="left"/>
      <w:pPr>
        <w:ind w:left="336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CD772EC"/>
    <w:multiLevelType w:val="hybridMultilevel"/>
    <w:tmpl w:val="454A948A"/>
    <w:lvl w:ilvl="0" w:tplc="20327EB4">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F0D3CFF"/>
    <w:multiLevelType w:val="hybridMultilevel"/>
    <w:tmpl w:val="94D09B6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7AD3967"/>
    <w:multiLevelType w:val="multilevel"/>
    <w:tmpl w:val="EADA72F2"/>
    <w:lvl w:ilvl="0">
      <w:start w:val="11"/>
      <w:numFmt w:val="decimal"/>
      <w:lvlText w:val="%1"/>
      <w:lvlJc w:val="left"/>
      <w:pPr>
        <w:ind w:left="405" w:hanging="405"/>
      </w:pPr>
      <w:rPr>
        <w:rFonts w:hint="default"/>
      </w:rPr>
    </w:lvl>
    <w:lvl w:ilvl="1">
      <w:start w:val="2"/>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A981ADB"/>
    <w:multiLevelType w:val="hybridMultilevel"/>
    <w:tmpl w:val="CCEE3D1A"/>
    <w:lvl w:ilvl="0" w:tplc="382C7D7E">
      <w:start w:val="12"/>
      <w:numFmt w:val="bullet"/>
      <w:lvlText w:val="-"/>
      <w:lvlJc w:val="left"/>
      <w:pPr>
        <w:ind w:left="720" w:hanging="360"/>
      </w:pPr>
      <w:rPr>
        <w:rFonts w:ascii="Times New Roman" w:eastAsia="Lucida Sans Unicode" w:hAnsi="Times New Roman" w:cs="Times New Roman" w:hint="default"/>
        <w:u w:val="no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3FC53C77"/>
    <w:multiLevelType w:val="hybridMultilevel"/>
    <w:tmpl w:val="D102C35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424D5647"/>
    <w:multiLevelType w:val="multilevel"/>
    <w:tmpl w:val="2FD2F66C"/>
    <w:lvl w:ilvl="0">
      <w:start w:val="3"/>
      <w:numFmt w:val="decimal"/>
      <w:lvlText w:val="%1."/>
      <w:lvlJc w:val="left"/>
      <w:pPr>
        <w:ind w:left="0" w:firstLine="0"/>
      </w:pPr>
    </w:lvl>
    <w:lvl w:ilvl="1">
      <w:start w:val="2"/>
      <w:numFmt w:val="decimal"/>
      <w:lvlText w:val="%1.%2."/>
      <w:lvlJc w:val="left"/>
      <w:pPr>
        <w:ind w:left="0" w:firstLine="0"/>
      </w:pPr>
    </w:lvl>
    <w:lvl w:ilvl="2">
      <w:start w:val="14"/>
      <w:numFmt w:val="decimal"/>
      <w:lvlText w:val="%1.%2.%3."/>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lt-LT" w:eastAsia="lt-LT" w:bidi="lt-LT"/>
      </w:rPr>
    </w:lvl>
    <w:lvl w:ilvl="3">
      <w:start w:val="1"/>
      <w:numFmt w:val="decimal"/>
      <w:lvlText w:val="%1.%2.%3.%4."/>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433B7734"/>
    <w:multiLevelType w:val="hybridMultilevel"/>
    <w:tmpl w:val="A45AA4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4F233AD"/>
    <w:multiLevelType w:val="multilevel"/>
    <w:tmpl w:val="1DC2228A"/>
    <w:lvl w:ilvl="0">
      <w:start w:val="11"/>
      <w:numFmt w:val="decimal"/>
      <w:lvlText w:val="%1"/>
      <w:lvlJc w:val="left"/>
      <w:pPr>
        <w:ind w:left="405" w:hanging="405"/>
      </w:pPr>
      <w:rPr>
        <w:rFonts w:hint="default"/>
      </w:rPr>
    </w:lvl>
    <w:lvl w:ilvl="1">
      <w:start w:val="6"/>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45AA3D24"/>
    <w:multiLevelType w:val="hybridMultilevel"/>
    <w:tmpl w:val="BBE24F48"/>
    <w:lvl w:ilvl="0" w:tplc="6AC8182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5B73A2A"/>
    <w:multiLevelType w:val="hybridMultilevel"/>
    <w:tmpl w:val="41CE0F48"/>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76577D6"/>
    <w:multiLevelType w:val="hybridMultilevel"/>
    <w:tmpl w:val="A47CBD08"/>
    <w:lvl w:ilvl="0" w:tplc="1750DA2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B0E727D"/>
    <w:multiLevelType w:val="multilevel"/>
    <w:tmpl w:val="09C08F10"/>
    <w:lvl w:ilvl="0">
      <w:start w:val="1"/>
      <w:numFmt w:val="decimal"/>
      <w:lvlText w:val="%1."/>
      <w:lvlJc w:val="left"/>
      <w:pPr>
        <w:ind w:left="0" w:firstLine="0"/>
      </w:pPr>
      <w:rPr>
        <w:rFonts w:ascii="Arial" w:eastAsia="Arial" w:hAnsi="Arial" w:cs="Arial"/>
        <w:b/>
        <w:bCs/>
        <w:i w:val="0"/>
        <w:iCs w:val="0"/>
        <w:smallCaps w:val="0"/>
        <w:strike w:val="0"/>
        <w:dstrike w:val="0"/>
        <w:color w:val="000000"/>
        <w:spacing w:val="0"/>
        <w:w w:val="100"/>
        <w:position w:val="0"/>
        <w:sz w:val="20"/>
        <w:szCs w:val="20"/>
        <w:u w:val="none"/>
        <w:effect w:val="none"/>
        <w:lang w:val="lt-LT" w:eastAsia="lt-LT" w:bidi="lt-LT"/>
      </w:rPr>
    </w:lvl>
    <w:lvl w:ilvl="1">
      <w:start w:val="1"/>
      <w:numFmt w:val="decimal"/>
      <w:lvlText w:val="%1.%2."/>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lt-LT" w:eastAsia="lt-LT" w:bidi="lt-LT"/>
      </w:rPr>
    </w:lvl>
    <w:lvl w:ilvl="2">
      <w:start w:val="1"/>
      <w:numFmt w:val="decimal"/>
      <w:lvlText w:val="%1.%2.%3."/>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lt-LT" w:eastAsia="lt-LT" w:bidi="lt-LT"/>
      </w:rPr>
    </w:lvl>
    <w:lvl w:ilvl="3">
      <w:start w:val="1"/>
      <w:numFmt w:val="decimal"/>
      <w:lvlText w:val="%1.%2.%3.%4."/>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lt-LT" w:eastAsia="lt-LT" w:bidi="lt-LT"/>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0">
    <w:nsid w:val="61D033BD"/>
    <w:multiLevelType w:val="hybridMultilevel"/>
    <w:tmpl w:val="487C335C"/>
    <w:lvl w:ilvl="0" w:tplc="6AC81826">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8" w15:restartNumberingAfterBreak="0">
    <w:nsid w:val="649F710A"/>
    <w:multiLevelType w:val="hybridMultilevel"/>
    <w:tmpl w:val="AC1AEF94"/>
    <w:lvl w:ilvl="0" w:tplc="4CCCA75A">
      <w:start w:val="2"/>
      <w:numFmt w:val="bullet"/>
      <w:lvlText w:val="-"/>
      <w:lvlJc w:val="left"/>
      <w:pPr>
        <w:ind w:left="717" w:hanging="360"/>
      </w:pPr>
      <w:rPr>
        <w:rFonts w:ascii="Arial" w:eastAsia="Lucida Sans Unicode" w:hAnsi="Arial" w:cs="Arial" w:hint="default"/>
      </w:rPr>
    </w:lvl>
    <w:lvl w:ilvl="1" w:tplc="04270003">
      <w:start w:val="1"/>
      <w:numFmt w:val="bullet"/>
      <w:lvlText w:val="o"/>
      <w:lvlJc w:val="left"/>
      <w:pPr>
        <w:ind w:left="1437" w:hanging="360"/>
      </w:pPr>
      <w:rPr>
        <w:rFonts w:ascii="Courier New" w:hAnsi="Courier New" w:cs="Courier New" w:hint="default"/>
      </w:rPr>
    </w:lvl>
    <w:lvl w:ilvl="2" w:tplc="04270005" w:tentative="1">
      <w:start w:val="1"/>
      <w:numFmt w:val="bullet"/>
      <w:lvlText w:val=""/>
      <w:lvlJc w:val="left"/>
      <w:pPr>
        <w:ind w:left="2157" w:hanging="360"/>
      </w:pPr>
      <w:rPr>
        <w:rFonts w:ascii="Wingdings" w:hAnsi="Wingdings" w:hint="default"/>
      </w:rPr>
    </w:lvl>
    <w:lvl w:ilvl="3" w:tplc="04270001" w:tentative="1">
      <w:start w:val="1"/>
      <w:numFmt w:val="bullet"/>
      <w:lvlText w:val=""/>
      <w:lvlJc w:val="left"/>
      <w:pPr>
        <w:ind w:left="2877" w:hanging="360"/>
      </w:pPr>
      <w:rPr>
        <w:rFonts w:ascii="Symbol" w:hAnsi="Symbol" w:hint="default"/>
      </w:rPr>
    </w:lvl>
    <w:lvl w:ilvl="4" w:tplc="04270003" w:tentative="1">
      <w:start w:val="1"/>
      <w:numFmt w:val="bullet"/>
      <w:lvlText w:val="o"/>
      <w:lvlJc w:val="left"/>
      <w:pPr>
        <w:ind w:left="3597" w:hanging="360"/>
      </w:pPr>
      <w:rPr>
        <w:rFonts w:ascii="Courier New" w:hAnsi="Courier New" w:cs="Courier New" w:hint="default"/>
      </w:rPr>
    </w:lvl>
    <w:lvl w:ilvl="5" w:tplc="04270005" w:tentative="1">
      <w:start w:val="1"/>
      <w:numFmt w:val="bullet"/>
      <w:lvlText w:val=""/>
      <w:lvlJc w:val="left"/>
      <w:pPr>
        <w:ind w:left="4317" w:hanging="360"/>
      </w:pPr>
      <w:rPr>
        <w:rFonts w:ascii="Wingdings" w:hAnsi="Wingdings" w:hint="default"/>
      </w:rPr>
    </w:lvl>
    <w:lvl w:ilvl="6" w:tplc="04270001" w:tentative="1">
      <w:start w:val="1"/>
      <w:numFmt w:val="bullet"/>
      <w:lvlText w:val=""/>
      <w:lvlJc w:val="left"/>
      <w:pPr>
        <w:ind w:left="5037" w:hanging="360"/>
      </w:pPr>
      <w:rPr>
        <w:rFonts w:ascii="Symbol" w:hAnsi="Symbol" w:hint="default"/>
      </w:rPr>
    </w:lvl>
    <w:lvl w:ilvl="7" w:tplc="04270003" w:tentative="1">
      <w:start w:val="1"/>
      <w:numFmt w:val="bullet"/>
      <w:lvlText w:val="o"/>
      <w:lvlJc w:val="left"/>
      <w:pPr>
        <w:ind w:left="5757" w:hanging="360"/>
      </w:pPr>
      <w:rPr>
        <w:rFonts w:ascii="Courier New" w:hAnsi="Courier New" w:cs="Courier New" w:hint="default"/>
      </w:rPr>
    </w:lvl>
    <w:lvl w:ilvl="8" w:tplc="04270005" w:tentative="1">
      <w:start w:val="1"/>
      <w:numFmt w:val="bullet"/>
      <w:lvlText w:val=""/>
      <w:lvlJc w:val="left"/>
      <w:pPr>
        <w:ind w:left="6477" w:hanging="360"/>
      </w:pPr>
      <w:rPr>
        <w:rFonts w:ascii="Wingdings" w:hAnsi="Wingdings" w:hint="default"/>
      </w:rPr>
    </w:lvl>
  </w:abstractNum>
  <w:abstractNum w:abstractNumId="29" w15:restartNumberingAfterBreak="0">
    <w:nsid w:val="665A47A1"/>
    <w:multiLevelType w:val="hybridMultilevel"/>
    <w:tmpl w:val="70CA6F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75E57C0"/>
    <w:multiLevelType w:val="hybridMultilevel"/>
    <w:tmpl w:val="F35494A8"/>
    <w:lvl w:ilvl="0" w:tplc="B32C175E">
      <w:start w:val="1"/>
      <w:numFmt w:val="upperRoman"/>
      <w:lvlText w:val="%1."/>
      <w:lvlJc w:val="left"/>
      <w:pPr>
        <w:ind w:left="2640" w:hanging="720"/>
      </w:pPr>
      <w:rPr>
        <w:rFonts w:hint="default"/>
      </w:rPr>
    </w:lvl>
    <w:lvl w:ilvl="1" w:tplc="04090019" w:tentative="1">
      <w:start w:val="1"/>
      <w:numFmt w:val="lowerLetter"/>
      <w:lvlText w:val="%2."/>
      <w:lvlJc w:val="left"/>
      <w:pPr>
        <w:ind w:left="3000" w:hanging="360"/>
      </w:pPr>
    </w:lvl>
    <w:lvl w:ilvl="2" w:tplc="0409001B" w:tentative="1">
      <w:start w:val="1"/>
      <w:numFmt w:val="lowerRoman"/>
      <w:lvlText w:val="%3."/>
      <w:lvlJc w:val="right"/>
      <w:pPr>
        <w:ind w:left="3720" w:hanging="180"/>
      </w:pPr>
    </w:lvl>
    <w:lvl w:ilvl="3" w:tplc="0409000F" w:tentative="1">
      <w:start w:val="1"/>
      <w:numFmt w:val="decimal"/>
      <w:lvlText w:val="%4."/>
      <w:lvlJc w:val="left"/>
      <w:pPr>
        <w:ind w:left="4440" w:hanging="360"/>
      </w:pPr>
    </w:lvl>
    <w:lvl w:ilvl="4" w:tplc="04090019" w:tentative="1">
      <w:start w:val="1"/>
      <w:numFmt w:val="lowerLetter"/>
      <w:lvlText w:val="%5."/>
      <w:lvlJc w:val="left"/>
      <w:pPr>
        <w:ind w:left="5160" w:hanging="360"/>
      </w:pPr>
    </w:lvl>
    <w:lvl w:ilvl="5" w:tplc="0409001B" w:tentative="1">
      <w:start w:val="1"/>
      <w:numFmt w:val="lowerRoman"/>
      <w:lvlText w:val="%6."/>
      <w:lvlJc w:val="right"/>
      <w:pPr>
        <w:ind w:left="5880" w:hanging="180"/>
      </w:pPr>
    </w:lvl>
    <w:lvl w:ilvl="6" w:tplc="0409000F" w:tentative="1">
      <w:start w:val="1"/>
      <w:numFmt w:val="decimal"/>
      <w:lvlText w:val="%7."/>
      <w:lvlJc w:val="left"/>
      <w:pPr>
        <w:ind w:left="6600" w:hanging="360"/>
      </w:pPr>
    </w:lvl>
    <w:lvl w:ilvl="7" w:tplc="04090019" w:tentative="1">
      <w:start w:val="1"/>
      <w:numFmt w:val="lowerLetter"/>
      <w:lvlText w:val="%8."/>
      <w:lvlJc w:val="left"/>
      <w:pPr>
        <w:ind w:left="7320" w:hanging="360"/>
      </w:pPr>
    </w:lvl>
    <w:lvl w:ilvl="8" w:tplc="0409001B" w:tentative="1">
      <w:start w:val="1"/>
      <w:numFmt w:val="lowerRoman"/>
      <w:lvlText w:val="%9."/>
      <w:lvlJc w:val="right"/>
      <w:pPr>
        <w:ind w:left="8040" w:hanging="180"/>
      </w:pPr>
    </w:lvl>
  </w:abstractNum>
  <w:abstractNum w:abstractNumId="31" w15:restartNumberingAfterBreak="0">
    <w:nsid w:val="67BD0EAC"/>
    <w:multiLevelType w:val="hybridMultilevel"/>
    <w:tmpl w:val="70CA6F7C"/>
    <w:lvl w:ilvl="0" w:tplc="8C02BD8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93D0CE0"/>
    <w:multiLevelType w:val="hybridMultilevel"/>
    <w:tmpl w:val="D23CFA44"/>
    <w:lvl w:ilvl="0" w:tplc="E41A770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3" w15:restartNumberingAfterBreak="0">
    <w:nsid w:val="69A950E5"/>
    <w:multiLevelType w:val="hybridMultilevel"/>
    <w:tmpl w:val="2C481472"/>
    <w:lvl w:ilvl="0" w:tplc="F752AA54">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9DF5AFF"/>
    <w:multiLevelType w:val="hybridMultilevel"/>
    <w:tmpl w:val="65865668"/>
    <w:lvl w:ilvl="0" w:tplc="6AC8182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6EDB29CC"/>
    <w:multiLevelType w:val="multilevel"/>
    <w:tmpl w:val="00000008"/>
    <w:lvl w:ilvl="0">
      <w:start w:val="11"/>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6" w15:restartNumberingAfterBreak="0">
    <w:nsid w:val="74B7527C"/>
    <w:multiLevelType w:val="multilevel"/>
    <w:tmpl w:val="BC083522"/>
    <w:name w:val="WW8Num82"/>
    <w:lvl w:ilvl="0">
      <w:start w:val="1"/>
      <w:numFmt w:val="decimal"/>
      <w:lvlText w:val="%1."/>
      <w:lvlJc w:val="left"/>
      <w:pPr>
        <w:tabs>
          <w:tab w:val="num" w:pos="720"/>
        </w:tabs>
        <w:ind w:left="72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num w:numId="1" w16cid:durableId="849831428">
    <w:abstractNumId w:val="2"/>
  </w:num>
  <w:num w:numId="2" w16cid:durableId="2124766735">
    <w:abstractNumId w:val="3"/>
  </w:num>
  <w:num w:numId="3" w16cid:durableId="16085204">
    <w:abstractNumId w:val="4"/>
  </w:num>
  <w:num w:numId="4" w16cid:durableId="1817070294">
    <w:abstractNumId w:val="5"/>
  </w:num>
  <w:num w:numId="5" w16cid:durableId="742412316">
    <w:abstractNumId w:val="6"/>
  </w:num>
  <w:num w:numId="6" w16cid:durableId="1989824506">
    <w:abstractNumId w:val="7"/>
  </w:num>
  <w:num w:numId="7" w16cid:durableId="1832137270">
    <w:abstractNumId w:val="8"/>
  </w:num>
  <w:num w:numId="8" w16cid:durableId="1167020207">
    <w:abstractNumId w:val="30"/>
  </w:num>
  <w:num w:numId="9" w16cid:durableId="190844669">
    <w:abstractNumId w:val="12"/>
  </w:num>
  <w:num w:numId="10" w16cid:durableId="618150116">
    <w:abstractNumId w:val="17"/>
  </w:num>
  <w:num w:numId="11" w16cid:durableId="583103771">
    <w:abstractNumId w:val="22"/>
  </w:num>
  <w:num w:numId="12" w16cid:durableId="812334827">
    <w:abstractNumId w:val="15"/>
  </w:num>
  <w:num w:numId="13" w16cid:durableId="689111786">
    <w:abstractNumId w:val="35"/>
  </w:num>
  <w:num w:numId="14" w16cid:durableId="816995526">
    <w:abstractNumId w:val="36"/>
  </w:num>
  <w:num w:numId="15" w16cid:durableId="654602354">
    <w:abstractNumId w:val="24"/>
  </w:num>
  <w:num w:numId="16" w16cid:durableId="1958756409">
    <w:abstractNumId w:val="34"/>
  </w:num>
  <w:num w:numId="17" w16cid:durableId="201597875">
    <w:abstractNumId w:val="23"/>
  </w:num>
  <w:num w:numId="18" w16cid:durableId="463618694">
    <w:abstractNumId w:val="21"/>
  </w:num>
  <w:num w:numId="19" w16cid:durableId="1398285401">
    <w:abstractNumId w:val="18"/>
  </w:num>
  <w:num w:numId="20" w16cid:durableId="377507818">
    <w:abstractNumId w:val="27"/>
  </w:num>
  <w:num w:numId="21" w16cid:durableId="486216432">
    <w:abstractNumId w:val="32"/>
  </w:num>
  <w:num w:numId="22" w16cid:durableId="1880774537">
    <w:abstractNumId w:val="10"/>
  </w:num>
  <w:num w:numId="23" w16cid:durableId="544682794">
    <w:abstractNumId w:val="25"/>
  </w:num>
  <w:num w:numId="24" w16cid:durableId="537162589">
    <w:abstractNumId w:val="31"/>
  </w:num>
  <w:num w:numId="25" w16cid:durableId="13116777">
    <w:abstractNumId w:val="33"/>
  </w:num>
  <w:num w:numId="26" w16cid:durableId="161549304">
    <w:abstractNumId w:val="13"/>
  </w:num>
  <w:num w:numId="27" w16cid:durableId="494807991">
    <w:abstractNumId w:val="9"/>
  </w:num>
  <w:num w:numId="28" w16cid:durableId="618606666">
    <w:abstractNumId w:val="19"/>
  </w:num>
  <w:num w:numId="29" w16cid:durableId="859318188">
    <w:abstractNumId w:val="14"/>
  </w:num>
  <w:num w:numId="30" w16cid:durableId="679743108">
    <w:abstractNumId w:val="29"/>
  </w:num>
  <w:num w:numId="31" w16cid:durableId="1584606439">
    <w:abstractNumId w:val="26"/>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32" w16cid:durableId="2102413464">
    <w:abstractNumId w:val="11"/>
  </w:num>
  <w:num w:numId="33" w16cid:durableId="14187617">
    <w:abstractNumId w:val="20"/>
    <w:lvlOverride w:ilvl="0">
      <w:startOverride w:val="3"/>
    </w:lvlOverride>
    <w:lvlOverride w:ilvl="1">
      <w:startOverride w:val="2"/>
    </w:lvlOverride>
    <w:lvlOverride w:ilvl="2">
      <w:startOverride w:val="14"/>
    </w:lvlOverride>
    <w:lvlOverride w:ilvl="3">
      <w:startOverride w:val="1"/>
    </w:lvlOverride>
    <w:lvlOverride w:ilvl="4"/>
    <w:lvlOverride w:ilvl="5"/>
    <w:lvlOverride w:ilvl="6"/>
    <w:lvlOverride w:ilvl="7"/>
    <w:lvlOverride w:ilvl="8"/>
  </w:num>
  <w:num w:numId="34" w16cid:durableId="2017884413">
    <w:abstractNumId w:val="1"/>
  </w:num>
  <w:num w:numId="35" w16cid:durableId="381364532">
    <w:abstractNumId w:val="0"/>
  </w:num>
  <w:num w:numId="36" w16cid:durableId="1072237308">
    <w:abstractNumId w:val="28"/>
  </w:num>
  <w:num w:numId="37" w16cid:durableId="56846606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463"/>
    <w:rsid w:val="00000D08"/>
    <w:rsid w:val="000076BF"/>
    <w:rsid w:val="000178E4"/>
    <w:rsid w:val="00020757"/>
    <w:rsid w:val="0002290B"/>
    <w:rsid w:val="00023DD7"/>
    <w:rsid w:val="000346BA"/>
    <w:rsid w:val="000368F1"/>
    <w:rsid w:val="00037981"/>
    <w:rsid w:val="0004269A"/>
    <w:rsid w:val="00045F63"/>
    <w:rsid w:val="000466E8"/>
    <w:rsid w:val="00046AA8"/>
    <w:rsid w:val="00060E25"/>
    <w:rsid w:val="00062673"/>
    <w:rsid w:val="00063722"/>
    <w:rsid w:val="00065351"/>
    <w:rsid w:val="00067370"/>
    <w:rsid w:val="00071C96"/>
    <w:rsid w:val="0007276C"/>
    <w:rsid w:val="0007303A"/>
    <w:rsid w:val="000731CD"/>
    <w:rsid w:val="00074D24"/>
    <w:rsid w:val="00080254"/>
    <w:rsid w:val="00081CC0"/>
    <w:rsid w:val="00084491"/>
    <w:rsid w:val="00084A04"/>
    <w:rsid w:val="0008589F"/>
    <w:rsid w:val="0009092E"/>
    <w:rsid w:val="000A43C2"/>
    <w:rsid w:val="000B1FC8"/>
    <w:rsid w:val="000B323E"/>
    <w:rsid w:val="000C36B2"/>
    <w:rsid w:val="000C41B6"/>
    <w:rsid w:val="000D4621"/>
    <w:rsid w:val="000D67EE"/>
    <w:rsid w:val="000E10D7"/>
    <w:rsid w:val="000E16F9"/>
    <w:rsid w:val="000E3A1C"/>
    <w:rsid w:val="000F10EC"/>
    <w:rsid w:val="000F73C8"/>
    <w:rsid w:val="001100DE"/>
    <w:rsid w:val="00124BA8"/>
    <w:rsid w:val="001260ED"/>
    <w:rsid w:val="00126E64"/>
    <w:rsid w:val="001303FE"/>
    <w:rsid w:val="00131BAA"/>
    <w:rsid w:val="001324F1"/>
    <w:rsid w:val="00136A8A"/>
    <w:rsid w:val="00153107"/>
    <w:rsid w:val="00154EFE"/>
    <w:rsid w:val="00160E3A"/>
    <w:rsid w:val="00163E32"/>
    <w:rsid w:val="001644BD"/>
    <w:rsid w:val="00165AC9"/>
    <w:rsid w:val="0016788B"/>
    <w:rsid w:val="00170C54"/>
    <w:rsid w:val="00172AFC"/>
    <w:rsid w:val="001773C1"/>
    <w:rsid w:val="00186FC6"/>
    <w:rsid w:val="00191B05"/>
    <w:rsid w:val="00192F84"/>
    <w:rsid w:val="0019623C"/>
    <w:rsid w:val="001A179D"/>
    <w:rsid w:val="001A3942"/>
    <w:rsid w:val="001A604E"/>
    <w:rsid w:val="001A7E50"/>
    <w:rsid w:val="001B3374"/>
    <w:rsid w:val="001B76A8"/>
    <w:rsid w:val="001C270D"/>
    <w:rsid w:val="001C3299"/>
    <w:rsid w:val="001D041B"/>
    <w:rsid w:val="001D077A"/>
    <w:rsid w:val="001E3026"/>
    <w:rsid w:val="001E3499"/>
    <w:rsid w:val="001F0DEC"/>
    <w:rsid w:val="001F7D99"/>
    <w:rsid w:val="00203363"/>
    <w:rsid w:val="0020443F"/>
    <w:rsid w:val="0020497A"/>
    <w:rsid w:val="00204EB3"/>
    <w:rsid w:val="00205722"/>
    <w:rsid w:val="002066E3"/>
    <w:rsid w:val="00206831"/>
    <w:rsid w:val="002133FE"/>
    <w:rsid w:val="002253F7"/>
    <w:rsid w:val="00234E35"/>
    <w:rsid w:val="00247979"/>
    <w:rsid w:val="00250606"/>
    <w:rsid w:val="0025063A"/>
    <w:rsid w:val="00251AA6"/>
    <w:rsid w:val="002540C0"/>
    <w:rsid w:val="00254D92"/>
    <w:rsid w:val="00257410"/>
    <w:rsid w:val="00263390"/>
    <w:rsid w:val="002641DD"/>
    <w:rsid w:val="00265E58"/>
    <w:rsid w:val="002679D9"/>
    <w:rsid w:val="00271B76"/>
    <w:rsid w:val="00275ABE"/>
    <w:rsid w:val="00277FC0"/>
    <w:rsid w:val="00280952"/>
    <w:rsid w:val="002831AF"/>
    <w:rsid w:val="00283F7D"/>
    <w:rsid w:val="002866CA"/>
    <w:rsid w:val="002871A2"/>
    <w:rsid w:val="00290E19"/>
    <w:rsid w:val="002A0701"/>
    <w:rsid w:val="002A0FF5"/>
    <w:rsid w:val="002A35AB"/>
    <w:rsid w:val="002A5E73"/>
    <w:rsid w:val="002B0B63"/>
    <w:rsid w:val="002B67EA"/>
    <w:rsid w:val="002B6ABF"/>
    <w:rsid w:val="002C0047"/>
    <w:rsid w:val="002C351E"/>
    <w:rsid w:val="002D69DF"/>
    <w:rsid w:val="002D6F91"/>
    <w:rsid w:val="002E2ACE"/>
    <w:rsid w:val="002E3664"/>
    <w:rsid w:val="002E536A"/>
    <w:rsid w:val="002F0DEE"/>
    <w:rsid w:val="002F1C05"/>
    <w:rsid w:val="0030007C"/>
    <w:rsid w:val="00302253"/>
    <w:rsid w:val="00304C71"/>
    <w:rsid w:val="0030606A"/>
    <w:rsid w:val="00310A89"/>
    <w:rsid w:val="0031108B"/>
    <w:rsid w:val="0031697C"/>
    <w:rsid w:val="003214F8"/>
    <w:rsid w:val="003226F7"/>
    <w:rsid w:val="00326794"/>
    <w:rsid w:val="00331740"/>
    <w:rsid w:val="00333B13"/>
    <w:rsid w:val="00333BAE"/>
    <w:rsid w:val="0034142A"/>
    <w:rsid w:val="0034367F"/>
    <w:rsid w:val="00346025"/>
    <w:rsid w:val="00346057"/>
    <w:rsid w:val="00350415"/>
    <w:rsid w:val="003533BB"/>
    <w:rsid w:val="00376C83"/>
    <w:rsid w:val="003774F4"/>
    <w:rsid w:val="0038318B"/>
    <w:rsid w:val="003856A7"/>
    <w:rsid w:val="0039045A"/>
    <w:rsid w:val="00392E95"/>
    <w:rsid w:val="0039774B"/>
    <w:rsid w:val="003A0111"/>
    <w:rsid w:val="003A1794"/>
    <w:rsid w:val="003A1D4D"/>
    <w:rsid w:val="003A3265"/>
    <w:rsid w:val="003A7250"/>
    <w:rsid w:val="003A7AB9"/>
    <w:rsid w:val="003B6BA0"/>
    <w:rsid w:val="003B7094"/>
    <w:rsid w:val="003B7CE5"/>
    <w:rsid w:val="003C2BE3"/>
    <w:rsid w:val="003D108C"/>
    <w:rsid w:val="003D2174"/>
    <w:rsid w:val="003D2520"/>
    <w:rsid w:val="003D6AB7"/>
    <w:rsid w:val="003E07DB"/>
    <w:rsid w:val="003E50EB"/>
    <w:rsid w:val="003E705F"/>
    <w:rsid w:val="003F2548"/>
    <w:rsid w:val="003F288D"/>
    <w:rsid w:val="004073E0"/>
    <w:rsid w:val="00414E55"/>
    <w:rsid w:val="004205C5"/>
    <w:rsid w:val="00424EFC"/>
    <w:rsid w:val="00425E4A"/>
    <w:rsid w:val="0043043F"/>
    <w:rsid w:val="00442FD7"/>
    <w:rsid w:val="004455C5"/>
    <w:rsid w:val="0045087A"/>
    <w:rsid w:val="00455EBA"/>
    <w:rsid w:val="004574F8"/>
    <w:rsid w:val="00462187"/>
    <w:rsid w:val="00465F08"/>
    <w:rsid w:val="004716F8"/>
    <w:rsid w:val="004760C1"/>
    <w:rsid w:val="004764AB"/>
    <w:rsid w:val="004770A9"/>
    <w:rsid w:val="00480DE2"/>
    <w:rsid w:val="00480ECC"/>
    <w:rsid w:val="004832F7"/>
    <w:rsid w:val="00487592"/>
    <w:rsid w:val="004936BC"/>
    <w:rsid w:val="004943FE"/>
    <w:rsid w:val="0049562B"/>
    <w:rsid w:val="004959FD"/>
    <w:rsid w:val="004A23CD"/>
    <w:rsid w:val="004B0333"/>
    <w:rsid w:val="004B1ED9"/>
    <w:rsid w:val="004B6FB0"/>
    <w:rsid w:val="004C1E4A"/>
    <w:rsid w:val="004C6DAD"/>
    <w:rsid w:val="004D1BDD"/>
    <w:rsid w:val="004E22A2"/>
    <w:rsid w:val="004E2ADF"/>
    <w:rsid w:val="004E661A"/>
    <w:rsid w:val="004E6B23"/>
    <w:rsid w:val="004F4A4B"/>
    <w:rsid w:val="004F70F6"/>
    <w:rsid w:val="00501667"/>
    <w:rsid w:val="00502289"/>
    <w:rsid w:val="00503868"/>
    <w:rsid w:val="00513514"/>
    <w:rsid w:val="005178D0"/>
    <w:rsid w:val="005268CF"/>
    <w:rsid w:val="00545170"/>
    <w:rsid w:val="0054700B"/>
    <w:rsid w:val="00552550"/>
    <w:rsid w:val="00552C3E"/>
    <w:rsid w:val="0055535B"/>
    <w:rsid w:val="005572CD"/>
    <w:rsid w:val="00560D0D"/>
    <w:rsid w:val="00564A26"/>
    <w:rsid w:val="00564A34"/>
    <w:rsid w:val="00573917"/>
    <w:rsid w:val="00573DE3"/>
    <w:rsid w:val="0057704D"/>
    <w:rsid w:val="00577E2D"/>
    <w:rsid w:val="00584D13"/>
    <w:rsid w:val="005916AD"/>
    <w:rsid w:val="00594FDB"/>
    <w:rsid w:val="00595E7F"/>
    <w:rsid w:val="005A117B"/>
    <w:rsid w:val="005A1D07"/>
    <w:rsid w:val="005A65E6"/>
    <w:rsid w:val="005A7DD2"/>
    <w:rsid w:val="005B0429"/>
    <w:rsid w:val="005B10AF"/>
    <w:rsid w:val="005B2ACC"/>
    <w:rsid w:val="005B2D73"/>
    <w:rsid w:val="005B38C8"/>
    <w:rsid w:val="005B695A"/>
    <w:rsid w:val="005C05A0"/>
    <w:rsid w:val="005C0C17"/>
    <w:rsid w:val="005C5EA5"/>
    <w:rsid w:val="005C62D9"/>
    <w:rsid w:val="005D3CD8"/>
    <w:rsid w:val="005D3DED"/>
    <w:rsid w:val="005E0B65"/>
    <w:rsid w:val="005E1A65"/>
    <w:rsid w:val="005F1581"/>
    <w:rsid w:val="005F47C5"/>
    <w:rsid w:val="005F50D1"/>
    <w:rsid w:val="00605EA1"/>
    <w:rsid w:val="00606F8A"/>
    <w:rsid w:val="00616E32"/>
    <w:rsid w:val="00623E96"/>
    <w:rsid w:val="0062408B"/>
    <w:rsid w:val="00633BEE"/>
    <w:rsid w:val="006361CA"/>
    <w:rsid w:val="00636F1C"/>
    <w:rsid w:val="00637370"/>
    <w:rsid w:val="00637625"/>
    <w:rsid w:val="00640D85"/>
    <w:rsid w:val="00646284"/>
    <w:rsid w:val="00650C7B"/>
    <w:rsid w:val="0066648A"/>
    <w:rsid w:val="006669D6"/>
    <w:rsid w:val="006678B2"/>
    <w:rsid w:val="00674468"/>
    <w:rsid w:val="00677628"/>
    <w:rsid w:val="006815D5"/>
    <w:rsid w:val="00681B11"/>
    <w:rsid w:val="00684409"/>
    <w:rsid w:val="00695116"/>
    <w:rsid w:val="006A127A"/>
    <w:rsid w:val="006A5F8B"/>
    <w:rsid w:val="006A68BB"/>
    <w:rsid w:val="006B17FD"/>
    <w:rsid w:val="006B733F"/>
    <w:rsid w:val="006C11A1"/>
    <w:rsid w:val="006C1CF9"/>
    <w:rsid w:val="006C54C4"/>
    <w:rsid w:val="006C6F1F"/>
    <w:rsid w:val="006D00EF"/>
    <w:rsid w:val="006D08E0"/>
    <w:rsid w:val="006D160B"/>
    <w:rsid w:val="006D58BD"/>
    <w:rsid w:val="006E18F7"/>
    <w:rsid w:val="006E30D7"/>
    <w:rsid w:val="006E3CDC"/>
    <w:rsid w:val="006E7C26"/>
    <w:rsid w:val="006F29A8"/>
    <w:rsid w:val="006F3DC3"/>
    <w:rsid w:val="006F44BA"/>
    <w:rsid w:val="00700945"/>
    <w:rsid w:val="007131BB"/>
    <w:rsid w:val="00713395"/>
    <w:rsid w:val="00717E2F"/>
    <w:rsid w:val="0072095B"/>
    <w:rsid w:val="00722A89"/>
    <w:rsid w:val="0073121B"/>
    <w:rsid w:val="007347B7"/>
    <w:rsid w:val="00737410"/>
    <w:rsid w:val="00741479"/>
    <w:rsid w:val="007433E2"/>
    <w:rsid w:val="0076092E"/>
    <w:rsid w:val="00760BB7"/>
    <w:rsid w:val="00762CC9"/>
    <w:rsid w:val="00774055"/>
    <w:rsid w:val="00777502"/>
    <w:rsid w:val="007848E5"/>
    <w:rsid w:val="007923EC"/>
    <w:rsid w:val="007954B5"/>
    <w:rsid w:val="00795628"/>
    <w:rsid w:val="007A0A73"/>
    <w:rsid w:val="007A1B83"/>
    <w:rsid w:val="007A463F"/>
    <w:rsid w:val="007A526B"/>
    <w:rsid w:val="007A5705"/>
    <w:rsid w:val="007A5E2B"/>
    <w:rsid w:val="007B0C9A"/>
    <w:rsid w:val="007B3B3F"/>
    <w:rsid w:val="007B54F0"/>
    <w:rsid w:val="007B694C"/>
    <w:rsid w:val="007B6FBF"/>
    <w:rsid w:val="007C372B"/>
    <w:rsid w:val="007C3FD5"/>
    <w:rsid w:val="007C5712"/>
    <w:rsid w:val="007D0FDE"/>
    <w:rsid w:val="007D2836"/>
    <w:rsid w:val="007D4DF0"/>
    <w:rsid w:val="007E0859"/>
    <w:rsid w:val="007E2DE3"/>
    <w:rsid w:val="007E4685"/>
    <w:rsid w:val="007E78E4"/>
    <w:rsid w:val="007F1ACB"/>
    <w:rsid w:val="00800B35"/>
    <w:rsid w:val="0082444E"/>
    <w:rsid w:val="00826A6E"/>
    <w:rsid w:val="008320CD"/>
    <w:rsid w:val="00835DA4"/>
    <w:rsid w:val="00842684"/>
    <w:rsid w:val="00846002"/>
    <w:rsid w:val="008518F6"/>
    <w:rsid w:val="00853D7F"/>
    <w:rsid w:val="008559C8"/>
    <w:rsid w:val="00856201"/>
    <w:rsid w:val="008609D7"/>
    <w:rsid w:val="0086470F"/>
    <w:rsid w:val="00871F4D"/>
    <w:rsid w:val="0087557C"/>
    <w:rsid w:val="00876A32"/>
    <w:rsid w:val="00882B44"/>
    <w:rsid w:val="00883CD5"/>
    <w:rsid w:val="008871CC"/>
    <w:rsid w:val="008942EA"/>
    <w:rsid w:val="008A017B"/>
    <w:rsid w:val="008A3892"/>
    <w:rsid w:val="008A59AA"/>
    <w:rsid w:val="008B6606"/>
    <w:rsid w:val="008B7E1D"/>
    <w:rsid w:val="008C09AA"/>
    <w:rsid w:val="008C1CD2"/>
    <w:rsid w:val="008C2DFD"/>
    <w:rsid w:val="008C62E6"/>
    <w:rsid w:val="008C6AC6"/>
    <w:rsid w:val="008C71D5"/>
    <w:rsid w:val="008D1DE9"/>
    <w:rsid w:val="008D1F63"/>
    <w:rsid w:val="008D33A5"/>
    <w:rsid w:val="008D3A5B"/>
    <w:rsid w:val="008D637C"/>
    <w:rsid w:val="008E0F89"/>
    <w:rsid w:val="008E42AD"/>
    <w:rsid w:val="008E5D42"/>
    <w:rsid w:val="009129A1"/>
    <w:rsid w:val="00912BB4"/>
    <w:rsid w:val="00915CEF"/>
    <w:rsid w:val="0092197D"/>
    <w:rsid w:val="0092282D"/>
    <w:rsid w:val="00933041"/>
    <w:rsid w:val="0093594E"/>
    <w:rsid w:val="00941F98"/>
    <w:rsid w:val="0094276F"/>
    <w:rsid w:val="00942BA9"/>
    <w:rsid w:val="009431D8"/>
    <w:rsid w:val="0094360E"/>
    <w:rsid w:val="00943649"/>
    <w:rsid w:val="00943C13"/>
    <w:rsid w:val="009443A8"/>
    <w:rsid w:val="00944D46"/>
    <w:rsid w:val="00945C2C"/>
    <w:rsid w:val="00946D5A"/>
    <w:rsid w:val="009501F7"/>
    <w:rsid w:val="00956C0D"/>
    <w:rsid w:val="00964059"/>
    <w:rsid w:val="00965805"/>
    <w:rsid w:val="00967171"/>
    <w:rsid w:val="00967D71"/>
    <w:rsid w:val="009708E7"/>
    <w:rsid w:val="00980AB1"/>
    <w:rsid w:val="0099366E"/>
    <w:rsid w:val="00994494"/>
    <w:rsid w:val="0099476B"/>
    <w:rsid w:val="00995D8A"/>
    <w:rsid w:val="00996151"/>
    <w:rsid w:val="00996F53"/>
    <w:rsid w:val="00997ADB"/>
    <w:rsid w:val="009A1B92"/>
    <w:rsid w:val="009A6D56"/>
    <w:rsid w:val="009B0463"/>
    <w:rsid w:val="009B6067"/>
    <w:rsid w:val="009C347B"/>
    <w:rsid w:val="009C38A9"/>
    <w:rsid w:val="009C40BC"/>
    <w:rsid w:val="009C47C3"/>
    <w:rsid w:val="009C49DA"/>
    <w:rsid w:val="009C53DE"/>
    <w:rsid w:val="009D4016"/>
    <w:rsid w:val="009D77BD"/>
    <w:rsid w:val="009E3308"/>
    <w:rsid w:val="009E53F6"/>
    <w:rsid w:val="009F5314"/>
    <w:rsid w:val="009F5B77"/>
    <w:rsid w:val="00A01E75"/>
    <w:rsid w:val="00A03636"/>
    <w:rsid w:val="00A053CF"/>
    <w:rsid w:val="00A07780"/>
    <w:rsid w:val="00A14D34"/>
    <w:rsid w:val="00A20910"/>
    <w:rsid w:val="00A2378F"/>
    <w:rsid w:val="00A24583"/>
    <w:rsid w:val="00A357C6"/>
    <w:rsid w:val="00A363E4"/>
    <w:rsid w:val="00A36F84"/>
    <w:rsid w:val="00A44FE5"/>
    <w:rsid w:val="00A463FD"/>
    <w:rsid w:val="00A52074"/>
    <w:rsid w:val="00A52359"/>
    <w:rsid w:val="00A53827"/>
    <w:rsid w:val="00A557FC"/>
    <w:rsid w:val="00A57D25"/>
    <w:rsid w:val="00A6127B"/>
    <w:rsid w:val="00A61BA0"/>
    <w:rsid w:val="00A62804"/>
    <w:rsid w:val="00A64E16"/>
    <w:rsid w:val="00A668D0"/>
    <w:rsid w:val="00A6717F"/>
    <w:rsid w:val="00A71054"/>
    <w:rsid w:val="00A76164"/>
    <w:rsid w:val="00A87637"/>
    <w:rsid w:val="00A93158"/>
    <w:rsid w:val="00A9373B"/>
    <w:rsid w:val="00A94E4E"/>
    <w:rsid w:val="00AA00B6"/>
    <w:rsid w:val="00AA44E5"/>
    <w:rsid w:val="00AA6BDF"/>
    <w:rsid w:val="00AB0475"/>
    <w:rsid w:val="00AB49B2"/>
    <w:rsid w:val="00AB52A0"/>
    <w:rsid w:val="00AB652A"/>
    <w:rsid w:val="00AB7C91"/>
    <w:rsid w:val="00AC2885"/>
    <w:rsid w:val="00AC2E6E"/>
    <w:rsid w:val="00AC2FC2"/>
    <w:rsid w:val="00AC5755"/>
    <w:rsid w:val="00AC66E4"/>
    <w:rsid w:val="00AC7C73"/>
    <w:rsid w:val="00AD3688"/>
    <w:rsid w:val="00AD3ED4"/>
    <w:rsid w:val="00AD41AD"/>
    <w:rsid w:val="00AD446D"/>
    <w:rsid w:val="00AE2EB7"/>
    <w:rsid w:val="00AE6ADC"/>
    <w:rsid w:val="00B0006E"/>
    <w:rsid w:val="00B00A3A"/>
    <w:rsid w:val="00B06136"/>
    <w:rsid w:val="00B0644C"/>
    <w:rsid w:val="00B149CB"/>
    <w:rsid w:val="00B16C80"/>
    <w:rsid w:val="00B1701A"/>
    <w:rsid w:val="00B26CD3"/>
    <w:rsid w:val="00B273B7"/>
    <w:rsid w:val="00B358FE"/>
    <w:rsid w:val="00B35EEE"/>
    <w:rsid w:val="00B44C46"/>
    <w:rsid w:val="00B464EE"/>
    <w:rsid w:val="00B46BCF"/>
    <w:rsid w:val="00B50250"/>
    <w:rsid w:val="00B57DFC"/>
    <w:rsid w:val="00B614DB"/>
    <w:rsid w:val="00B62D7A"/>
    <w:rsid w:val="00B64493"/>
    <w:rsid w:val="00B64C1D"/>
    <w:rsid w:val="00B65FE5"/>
    <w:rsid w:val="00B70762"/>
    <w:rsid w:val="00B7362D"/>
    <w:rsid w:val="00B7406D"/>
    <w:rsid w:val="00B75128"/>
    <w:rsid w:val="00B76069"/>
    <w:rsid w:val="00B764E2"/>
    <w:rsid w:val="00B81264"/>
    <w:rsid w:val="00B8173D"/>
    <w:rsid w:val="00B81C6F"/>
    <w:rsid w:val="00B8576F"/>
    <w:rsid w:val="00B873B3"/>
    <w:rsid w:val="00B90212"/>
    <w:rsid w:val="00B94452"/>
    <w:rsid w:val="00B94870"/>
    <w:rsid w:val="00B94E4B"/>
    <w:rsid w:val="00BA12D7"/>
    <w:rsid w:val="00BA1832"/>
    <w:rsid w:val="00BA19EB"/>
    <w:rsid w:val="00BA2F7A"/>
    <w:rsid w:val="00BA5B91"/>
    <w:rsid w:val="00BB42DA"/>
    <w:rsid w:val="00BC03A2"/>
    <w:rsid w:val="00BD4877"/>
    <w:rsid w:val="00BE40AD"/>
    <w:rsid w:val="00BE63AA"/>
    <w:rsid w:val="00BF3449"/>
    <w:rsid w:val="00BF4417"/>
    <w:rsid w:val="00C01982"/>
    <w:rsid w:val="00C047C4"/>
    <w:rsid w:val="00C049F4"/>
    <w:rsid w:val="00C06F86"/>
    <w:rsid w:val="00C162BA"/>
    <w:rsid w:val="00C17E47"/>
    <w:rsid w:val="00C22307"/>
    <w:rsid w:val="00C2322D"/>
    <w:rsid w:val="00C31601"/>
    <w:rsid w:val="00C36F94"/>
    <w:rsid w:val="00C40B75"/>
    <w:rsid w:val="00C432DA"/>
    <w:rsid w:val="00C51111"/>
    <w:rsid w:val="00C540FC"/>
    <w:rsid w:val="00C5576E"/>
    <w:rsid w:val="00C56177"/>
    <w:rsid w:val="00C57C8F"/>
    <w:rsid w:val="00C605CD"/>
    <w:rsid w:val="00C6293F"/>
    <w:rsid w:val="00C648E6"/>
    <w:rsid w:val="00C70E0D"/>
    <w:rsid w:val="00C7319D"/>
    <w:rsid w:val="00C75FC6"/>
    <w:rsid w:val="00C773B4"/>
    <w:rsid w:val="00C828DC"/>
    <w:rsid w:val="00C875E5"/>
    <w:rsid w:val="00C9242B"/>
    <w:rsid w:val="00C96C06"/>
    <w:rsid w:val="00C978A4"/>
    <w:rsid w:val="00C97F8D"/>
    <w:rsid w:val="00C97FD7"/>
    <w:rsid w:val="00CA09E2"/>
    <w:rsid w:val="00CA0F7D"/>
    <w:rsid w:val="00CA47E9"/>
    <w:rsid w:val="00CC2A02"/>
    <w:rsid w:val="00CC38CE"/>
    <w:rsid w:val="00CD19DD"/>
    <w:rsid w:val="00CD21AF"/>
    <w:rsid w:val="00CD2E01"/>
    <w:rsid w:val="00CD2EBB"/>
    <w:rsid w:val="00CD4235"/>
    <w:rsid w:val="00CE3AB0"/>
    <w:rsid w:val="00CE7170"/>
    <w:rsid w:val="00CF3151"/>
    <w:rsid w:val="00CF3473"/>
    <w:rsid w:val="00CF59B4"/>
    <w:rsid w:val="00CF751B"/>
    <w:rsid w:val="00D02BB4"/>
    <w:rsid w:val="00D04AD1"/>
    <w:rsid w:val="00D06668"/>
    <w:rsid w:val="00D06C37"/>
    <w:rsid w:val="00D0775E"/>
    <w:rsid w:val="00D102B9"/>
    <w:rsid w:val="00D1407C"/>
    <w:rsid w:val="00D166E5"/>
    <w:rsid w:val="00D16928"/>
    <w:rsid w:val="00D21CFA"/>
    <w:rsid w:val="00D23871"/>
    <w:rsid w:val="00D23E81"/>
    <w:rsid w:val="00D2572B"/>
    <w:rsid w:val="00D269B6"/>
    <w:rsid w:val="00D31397"/>
    <w:rsid w:val="00D32377"/>
    <w:rsid w:val="00D32DEA"/>
    <w:rsid w:val="00D406D6"/>
    <w:rsid w:val="00D42724"/>
    <w:rsid w:val="00D44CAE"/>
    <w:rsid w:val="00D479A2"/>
    <w:rsid w:val="00D5416A"/>
    <w:rsid w:val="00D57385"/>
    <w:rsid w:val="00D57F8E"/>
    <w:rsid w:val="00D63C6C"/>
    <w:rsid w:val="00D64019"/>
    <w:rsid w:val="00D646DA"/>
    <w:rsid w:val="00D70849"/>
    <w:rsid w:val="00D8209B"/>
    <w:rsid w:val="00D827FA"/>
    <w:rsid w:val="00D83F75"/>
    <w:rsid w:val="00D83FC8"/>
    <w:rsid w:val="00D8492F"/>
    <w:rsid w:val="00D86411"/>
    <w:rsid w:val="00D924A1"/>
    <w:rsid w:val="00D94F19"/>
    <w:rsid w:val="00D9681B"/>
    <w:rsid w:val="00D97343"/>
    <w:rsid w:val="00DB4EFB"/>
    <w:rsid w:val="00DB53B8"/>
    <w:rsid w:val="00DB7A73"/>
    <w:rsid w:val="00DB7FE1"/>
    <w:rsid w:val="00DC0F2A"/>
    <w:rsid w:val="00DC26CA"/>
    <w:rsid w:val="00DC3A7C"/>
    <w:rsid w:val="00DC65E4"/>
    <w:rsid w:val="00DC6F18"/>
    <w:rsid w:val="00DD4939"/>
    <w:rsid w:val="00DD712E"/>
    <w:rsid w:val="00DE21F7"/>
    <w:rsid w:val="00DE3424"/>
    <w:rsid w:val="00DE4B56"/>
    <w:rsid w:val="00DE507E"/>
    <w:rsid w:val="00DE6AF9"/>
    <w:rsid w:val="00DF65FB"/>
    <w:rsid w:val="00E00BF2"/>
    <w:rsid w:val="00E0367C"/>
    <w:rsid w:val="00E03BB6"/>
    <w:rsid w:val="00E10128"/>
    <w:rsid w:val="00E170C6"/>
    <w:rsid w:val="00E17CE2"/>
    <w:rsid w:val="00E2125D"/>
    <w:rsid w:val="00E23B32"/>
    <w:rsid w:val="00E26758"/>
    <w:rsid w:val="00E3034B"/>
    <w:rsid w:val="00E3450B"/>
    <w:rsid w:val="00E40288"/>
    <w:rsid w:val="00E46A5F"/>
    <w:rsid w:val="00E473D4"/>
    <w:rsid w:val="00E536FE"/>
    <w:rsid w:val="00E60976"/>
    <w:rsid w:val="00E66FF9"/>
    <w:rsid w:val="00E67062"/>
    <w:rsid w:val="00E72081"/>
    <w:rsid w:val="00E739A3"/>
    <w:rsid w:val="00E75F96"/>
    <w:rsid w:val="00E77D5F"/>
    <w:rsid w:val="00E81EC1"/>
    <w:rsid w:val="00E8273D"/>
    <w:rsid w:val="00E828A1"/>
    <w:rsid w:val="00E8290B"/>
    <w:rsid w:val="00E87DD0"/>
    <w:rsid w:val="00E911B9"/>
    <w:rsid w:val="00E94A3B"/>
    <w:rsid w:val="00E96D35"/>
    <w:rsid w:val="00E97124"/>
    <w:rsid w:val="00E9792A"/>
    <w:rsid w:val="00EA24CA"/>
    <w:rsid w:val="00EB11C3"/>
    <w:rsid w:val="00EB1252"/>
    <w:rsid w:val="00EB6692"/>
    <w:rsid w:val="00EB706B"/>
    <w:rsid w:val="00EC2D9F"/>
    <w:rsid w:val="00EC37BE"/>
    <w:rsid w:val="00EC4307"/>
    <w:rsid w:val="00EC7D8B"/>
    <w:rsid w:val="00ED2935"/>
    <w:rsid w:val="00ED2F16"/>
    <w:rsid w:val="00ED3D93"/>
    <w:rsid w:val="00ED4F0F"/>
    <w:rsid w:val="00ED70C2"/>
    <w:rsid w:val="00EE0B6C"/>
    <w:rsid w:val="00EE1398"/>
    <w:rsid w:val="00EE31EB"/>
    <w:rsid w:val="00EE3D72"/>
    <w:rsid w:val="00EE6EBC"/>
    <w:rsid w:val="00EF3F93"/>
    <w:rsid w:val="00EF4CD5"/>
    <w:rsid w:val="00F01753"/>
    <w:rsid w:val="00F03393"/>
    <w:rsid w:val="00F14809"/>
    <w:rsid w:val="00F15BD5"/>
    <w:rsid w:val="00F225DD"/>
    <w:rsid w:val="00F27242"/>
    <w:rsid w:val="00F27364"/>
    <w:rsid w:val="00F33681"/>
    <w:rsid w:val="00F34D3D"/>
    <w:rsid w:val="00F36D58"/>
    <w:rsid w:val="00F42A36"/>
    <w:rsid w:val="00F441FD"/>
    <w:rsid w:val="00F51074"/>
    <w:rsid w:val="00F608B2"/>
    <w:rsid w:val="00F6206F"/>
    <w:rsid w:val="00F62133"/>
    <w:rsid w:val="00F64AFB"/>
    <w:rsid w:val="00F70997"/>
    <w:rsid w:val="00F71EC5"/>
    <w:rsid w:val="00F805FB"/>
    <w:rsid w:val="00F84D1C"/>
    <w:rsid w:val="00F9110C"/>
    <w:rsid w:val="00F91169"/>
    <w:rsid w:val="00F91625"/>
    <w:rsid w:val="00F919CB"/>
    <w:rsid w:val="00F933D6"/>
    <w:rsid w:val="00FA0685"/>
    <w:rsid w:val="00FA15B4"/>
    <w:rsid w:val="00FA2F58"/>
    <w:rsid w:val="00FA690F"/>
    <w:rsid w:val="00FB49D5"/>
    <w:rsid w:val="00FC3536"/>
    <w:rsid w:val="00FD5EA0"/>
    <w:rsid w:val="00FD6322"/>
    <w:rsid w:val="00FD6D11"/>
    <w:rsid w:val="00FE76F8"/>
    <w:rsid w:val="00FF41B8"/>
    <w:rsid w:val="00FF46B4"/>
    <w:rsid w:val="00FF7232"/>
    <w:rsid w:val="00FF7AF0"/>
    <w:rsid w:val="00FF7D16"/>
    <w:rsid w:val="03555082"/>
    <w:rsid w:val="070D29E8"/>
    <w:rsid w:val="0CA9FEEA"/>
    <w:rsid w:val="0CAA6391"/>
    <w:rsid w:val="0CE2B32F"/>
    <w:rsid w:val="12FD5E52"/>
    <w:rsid w:val="140E7EC5"/>
    <w:rsid w:val="17BB2018"/>
    <w:rsid w:val="200FD433"/>
    <w:rsid w:val="219B3962"/>
    <w:rsid w:val="25D763A4"/>
    <w:rsid w:val="28ACD2E3"/>
    <w:rsid w:val="2919624E"/>
    <w:rsid w:val="2E6140AF"/>
    <w:rsid w:val="2F136642"/>
    <w:rsid w:val="3102B5FF"/>
    <w:rsid w:val="34878FC0"/>
    <w:rsid w:val="3D8BB6D8"/>
    <w:rsid w:val="3D8DBA10"/>
    <w:rsid w:val="3F4511BC"/>
    <w:rsid w:val="4213795B"/>
    <w:rsid w:val="4524A860"/>
    <w:rsid w:val="4CB89E96"/>
    <w:rsid w:val="4E49EEF5"/>
    <w:rsid w:val="4F1F3066"/>
    <w:rsid w:val="5035F006"/>
    <w:rsid w:val="545C8E5E"/>
    <w:rsid w:val="56DD983A"/>
    <w:rsid w:val="5A7E88D8"/>
    <w:rsid w:val="5D51BFAB"/>
    <w:rsid w:val="5DEA4847"/>
    <w:rsid w:val="5EA34346"/>
    <w:rsid w:val="5EC9540C"/>
    <w:rsid w:val="63B363B2"/>
    <w:rsid w:val="63E2E25F"/>
    <w:rsid w:val="68A16837"/>
    <w:rsid w:val="6943E0EC"/>
    <w:rsid w:val="694DAAC0"/>
    <w:rsid w:val="6A818E64"/>
    <w:rsid w:val="6C8B7EC2"/>
    <w:rsid w:val="71AA026F"/>
    <w:rsid w:val="73BE51DB"/>
    <w:rsid w:val="7546AC36"/>
    <w:rsid w:val="754A482B"/>
    <w:rsid w:val="768E63A8"/>
    <w:rsid w:val="782A3409"/>
    <w:rsid w:val="782FDE52"/>
    <w:rsid w:val="78ED9C99"/>
    <w:rsid w:val="7ACEFA7A"/>
    <w:rsid w:val="7BDC5B11"/>
    <w:rsid w:val="7E957968"/>
    <w:rsid w:val="7F25B9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1C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86411"/>
    <w:pPr>
      <w:widowControl w:val="0"/>
      <w:suppressAutoHyphens/>
      <w:spacing w:after="0" w:line="240" w:lineRule="auto"/>
    </w:pPr>
    <w:rPr>
      <w:rFonts w:ascii="Times New Roman" w:eastAsia="Lucida Sans Unicode" w:hAnsi="Times New Roman" w:cs="Times New Roman"/>
      <w:kern w:val="1"/>
      <w:sz w:val="24"/>
      <w:szCs w:val="24"/>
      <w:lang w:val="lt-LT" w:eastAsia="ar-SA"/>
    </w:rPr>
  </w:style>
  <w:style w:type="paragraph" w:styleId="Antrat1">
    <w:name w:val="heading 1"/>
    <w:basedOn w:val="prastasis"/>
    <w:next w:val="prastasis"/>
    <w:link w:val="Antrat1Diagrama"/>
    <w:qFormat/>
    <w:rsid w:val="009B0463"/>
    <w:pPr>
      <w:numPr>
        <w:numId w:val="3"/>
      </w:numPr>
      <w:ind w:left="0"/>
      <w:outlineLvl w:val="0"/>
    </w:pPr>
    <w:rPr>
      <w:b/>
      <w:bCs/>
      <w:sz w:val="28"/>
      <w:szCs w:val="28"/>
    </w:rPr>
  </w:style>
  <w:style w:type="paragraph" w:styleId="Antrat2">
    <w:name w:val="heading 2"/>
    <w:basedOn w:val="prastasis"/>
    <w:next w:val="Pagrindinistekstas"/>
    <w:link w:val="Antrat2Diagrama"/>
    <w:qFormat/>
    <w:rsid w:val="009B0463"/>
    <w:pPr>
      <w:numPr>
        <w:ilvl w:val="1"/>
        <w:numId w:val="1"/>
      </w:numPr>
      <w:spacing w:before="240"/>
      <w:jc w:val="both"/>
      <w:outlineLvl w:val="1"/>
    </w:pPr>
    <w:rPr>
      <w:b/>
      <w:szCs w:val="20"/>
    </w:rPr>
  </w:style>
  <w:style w:type="paragraph" w:styleId="Antrat3">
    <w:name w:val="heading 3"/>
    <w:basedOn w:val="prastasis"/>
    <w:next w:val="prastasis"/>
    <w:link w:val="Antrat3Diagrama"/>
    <w:uiPriority w:val="9"/>
    <w:semiHidden/>
    <w:unhideWhenUsed/>
    <w:qFormat/>
    <w:rsid w:val="00480DE2"/>
    <w:pPr>
      <w:keepNext/>
      <w:keepLines/>
      <w:spacing w:before="40"/>
      <w:outlineLvl w:val="2"/>
    </w:pPr>
    <w:rPr>
      <w:rFonts w:asciiTheme="majorHAnsi" w:eastAsiaTheme="majorEastAsia" w:hAnsiTheme="majorHAnsi" w:cstheme="majorBidi"/>
      <w:color w:val="243F60" w:themeColor="accent1" w:themeShade="7F"/>
    </w:rPr>
  </w:style>
  <w:style w:type="paragraph" w:styleId="Antrat4">
    <w:name w:val="heading 4"/>
    <w:basedOn w:val="prastasis"/>
    <w:next w:val="prastasis"/>
    <w:link w:val="Antrat4Diagrama"/>
    <w:uiPriority w:val="9"/>
    <w:semiHidden/>
    <w:unhideWhenUsed/>
    <w:qFormat/>
    <w:rsid w:val="00480DE2"/>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9B0463"/>
    <w:rPr>
      <w:rFonts w:ascii="Times New Roman" w:eastAsia="Lucida Sans Unicode" w:hAnsi="Times New Roman" w:cs="Times New Roman"/>
      <w:b/>
      <w:bCs/>
      <w:kern w:val="1"/>
      <w:sz w:val="28"/>
      <w:szCs w:val="28"/>
      <w:lang w:val="lt-LT" w:eastAsia="ar-SA"/>
    </w:rPr>
  </w:style>
  <w:style w:type="character" w:customStyle="1" w:styleId="Antrat2Diagrama">
    <w:name w:val="Antraštė 2 Diagrama"/>
    <w:basedOn w:val="Numatytasispastraiposriftas"/>
    <w:link w:val="Antrat2"/>
    <w:rsid w:val="009B0463"/>
    <w:rPr>
      <w:rFonts w:ascii="Times New Roman" w:eastAsia="Lucida Sans Unicode" w:hAnsi="Times New Roman" w:cs="Times New Roman"/>
      <w:b/>
      <w:kern w:val="1"/>
      <w:sz w:val="24"/>
      <w:szCs w:val="20"/>
      <w:lang w:val="lt-LT" w:eastAsia="ar-SA"/>
    </w:rPr>
  </w:style>
  <w:style w:type="paragraph" w:styleId="Pagrindinistekstas">
    <w:name w:val="Body Text"/>
    <w:basedOn w:val="prastasis"/>
    <w:link w:val="PagrindinistekstasDiagrama"/>
    <w:rsid w:val="009B0463"/>
    <w:pPr>
      <w:spacing w:after="120"/>
    </w:pPr>
  </w:style>
  <w:style w:type="character" w:customStyle="1" w:styleId="PagrindinistekstasDiagrama">
    <w:name w:val="Pagrindinis tekstas Diagrama"/>
    <w:basedOn w:val="Numatytasispastraiposriftas"/>
    <w:link w:val="Pagrindinistekstas"/>
    <w:rsid w:val="009B0463"/>
    <w:rPr>
      <w:rFonts w:ascii="Times New Roman" w:eastAsia="Lucida Sans Unicode" w:hAnsi="Times New Roman" w:cs="Times New Roman"/>
      <w:kern w:val="1"/>
      <w:sz w:val="24"/>
      <w:szCs w:val="24"/>
      <w:lang w:val="lt-LT" w:eastAsia="ar-SA"/>
    </w:rPr>
  </w:style>
  <w:style w:type="paragraph" w:styleId="Pagrindinistekstas2">
    <w:name w:val="Body Text 2"/>
    <w:basedOn w:val="prastasis"/>
    <w:link w:val="Pagrindinistekstas2Diagrama"/>
    <w:rsid w:val="009B0463"/>
    <w:pPr>
      <w:widowControl/>
      <w:spacing w:after="120" w:line="480" w:lineRule="auto"/>
    </w:pPr>
    <w:rPr>
      <w:rFonts w:eastAsia="Arial"/>
      <w:sz w:val="20"/>
      <w:szCs w:val="20"/>
    </w:rPr>
  </w:style>
  <w:style w:type="character" w:customStyle="1" w:styleId="Pagrindinistekstas2Diagrama">
    <w:name w:val="Pagrindinis tekstas 2 Diagrama"/>
    <w:basedOn w:val="Numatytasispastraiposriftas"/>
    <w:link w:val="Pagrindinistekstas2"/>
    <w:rsid w:val="009B0463"/>
    <w:rPr>
      <w:rFonts w:ascii="Times New Roman" w:eastAsia="Arial" w:hAnsi="Times New Roman" w:cs="Times New Roman"/>
      <w:kern w:val="1"/>
      <w:sz w:val="20"/>
      <w:szCs w:val="20"/>
      <w:lang w:val="lt-LT" w:eastAsia="ar-SA"/>
    </w:rPr>
  </w:style>
  <w:style w:type="table" w:styleId="Lentelstinklelis">
    <w:name w:val="Table Grid"/>
    <w:basedOn w:val="prastojilentel"/>
    <w:uiPriority w:val="59"/>
    <w:rsid w:val="00E75F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C605CD"/>
    <w:pPr>
      <w:widowControl/>
      <w:suppressAutoHyphens w:val="0"/>
      <w:spacing w:after="200" w:line="276" w:lineRule="auto"/>
      <w:ind w:left="720"/>
      <w:contextualSpacing/>
    </w:pPr>
    <w:rPr>
      <w:rFonts w:asciiTheme="minorHAnsi" w:eastAsiaTheme="minorHAnsi" w:hAnsiTheme="minorHAnsi" w:cstheme="minorBidi"/>
      <w:noProof/>
      <w:kern w:val="0"/>
      <w:sz w:val="22"/>
      <w:szCs w:val="22"/>
      <w:lang w:eastAsia="en-US"/>
    </w:rPr>
  </w:style>
  <w:style w:type="paragraph" w:customStyle="1" w:styleId="Default">
    <w:name w:val="Default"/>
    <w:rsid w:val="00E536FE"/>
    <w:pPr>
      <w:autoSpaceDE w:val="0"/>
      <w:autoSpaceDN w:val="0"/>
      <w:adjustRightInd w:val="0"/>
      <w:spacing w:after="0" w:line="240" w:lineRule="auto"/>
    </w:pPr>
    <w:rPr>
      <w:rFonts w:ascii="Times New Roman" w:hAnsi="Times New Roman" w:cs="Times New Roman"/>
      <w:color w:val="000000"/>
      <w:sz w:val="24"/>
      <w:szCs w:val="24"/>
    </w:rPr>
  </w:style>
  <w:style w:type="paragraph" w:styleId="Debesliotekstas">
    <w:name w:val="Balloon Text"/>
    <w:basedOn w:val="prastasis"/>
    <w:link w:val="DebesliotekstasDiagrama"/>
    <w:uiPriority w:val="99"/>
    <w:semiHidden/>
    <w:unhideWhenUsed/>
    <w:rsid w:val="00E536FE"/>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E536FE"/>
    <w:rPr>
      <w:rFonts w:ascii="Tahoma" w:eastAsia="Lucida Sans Unicode" w:hAnsi="Tahoma" w:cs="Tahoma"/>
      <w:kern w:val="1"/>
      <w:sz w:val="16"/>
      <w:szCs w:val="16"/>
      <w:lang w:val="lt-LT" w:eastAsia="ar-SA"/>
    </w:rPr>
  </w:style>
  <w:style w:type="character" w:styleId="Hipersaitas">
    <w:name w:val="Hyperlink"/>
    <w:basedOn w:val="Numatytasispastraiposriftas"/>
    <w:uiPriority w:val="99"/>
    <w:unhideWhenUsed/>
    <w:rsid w:val="00A463FD"/>
    <w:rPr>
      <w:color w:val="0000FF" w:themeColor="hyperlink"/>
      <w:u w:val="single"/>
    </w:rPr>
  </w:style>
  <w:style w:type="table" w:customStyle="1" w:styleId="PlainTable11">
    <w:name w:val="Plain Table 11"/>
    <w:basedOn w:val="prastojilentel"/>
    <w:uiPriority w:val="41"/>
    <w:rsid w:val="00136A8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Komentaronuoroda">
    <w:name w:val="annotation reference"/>
    <w:basedOn w:val="Numatytasispastraiposriftas"/>
    <w:uiPriority w:val="99"/>
    <w:semiHidden/>
    <w:unhideWhenUsed/>
    <w:rsid w:val="0045087A"/>
    <w:rPr>
      <w:sz w:val="16"/>
      <w:szCs w:val="16"/>
    </w:rPr>
  </w:style>
  <w:style w:type="paragraph" w:styleId="Komentarotekstas">
    <w:name w:val="annotation text"/>
    <w:basedOn w:val="prastasis"/>
    <w:link w:val="KomentarotekstasDiagrama"/>
    <w:uiPriority w:val="99"/>
    <w:unhideWhenUsed/>
    <w:rsid w:val="0045087A"/>
    <w:rPr>
      <w:sz w:val="20"/>
      <w:szCs w:val="20"/>
    </w:rPr>
  </w:style>
  <w:style w:type="character" w:customStyle="1" w:styleId="KomentarotekstasDiagrama">
    <w:name w:val="Komentaro tekstas Diagrama"/>
    <w:basedOn w:val="Numatytasispastraiposriftas"/>
    <w:link w:val="Komentarotekstas"/>
    <w:uiPriority w:val="99"/>
    <w:rsid w:val="0045087A"/>
    <w:rPr>
      <w:rFonts w:ascii="Times New Roman" w:eastAsia="Lucida Sans Unicode" w:hAnsi="Times New Roman" w:cs="Times New Roman"/>
      <w:kern w:val="1"/>
      <w:sz w:val="20"/>
      <w:szCs w:val="20"/>
      <w:lang w:val="lt-LT" w:eastAsia="ar-SA"/>
    </w:rPr>
  </w:style>
  <w:style w:type="paragraph" w:styleId="Komentarotema">
    <w:name w:val="annotation subject"/>
    <w:basedOn w:val="Komentarotekstas"/>
    <w:next w:val="Komentarotekstas"/>
    <w:link w:val="KomentarotemaDiagrama"/>
    <w:uiPriority w:val="99"/>
    <w:semiHidden/>
    <w:unhideWhenUsed/>
    <w:rsid w:val="0045087A"/>
    <w:rPr>
      <w:b/>
      <w:bCs/>
    </w:rPr>
  </w:style>
  <w:style w:type="character" w:customStyle="1" w:styleId="KomentarotemaDiagrama">
    <w:name w:val="Komentaro tema Diagrama"/>
    <w:basedOn w:val="KomentarotekstasDiagrama"/>
    <w:link w:val="Komentarotema"/>
    <w:uiPriority w:val="99"/>
    <w:semiHidden/>
    <w:rsid w:val="0045087A"/>
    <w:rPr>
      <w:rFonts w:ascii="Times New Roman" w:eastAsia="Lucida Sans Unicode" w:hAnsi="Times New Roman" w:cs="Times New Roman"/>
      <w:b/>
      <w:bCs/>
      <w:kern w:val="1"/>
      <w:sz w:val="20"/>
      <w:szCs w:val="20"/>
      <w:lang w:val="lt-LT" w:eastAsia="ar-SA"/>
    </w:rPr>
  </w:style>
  <w:style w:type="paragraph" w:styleId="Antrats">
    <w:name w:val="header"/>
    <w:basedOn w:val="prastasis"/>
    <w:link w:val="AntratsDiagrama"/>
    <w:uiPriority w:val="99"/>
    <w:unhideWhenUsed/>
    <w:rsid w:val="006C11A1"/>
    <w:pPr>
      <w:tabs>
        <w:tab w:val="center" w:pos="4986"/>
        <w:tab w:val="right" w:pos="9972"/>
      </w:tabs>
    </w:pPr>
  </w:style>
  <w:style w:type="character" w:customStyle="1" w:styleId="AntratsDiagrama">
    <w:name w:val="Antraštės Diagrama"/>
    <w:basedOn w:val="Numatytasispastraiposriftas"/>
    <w:link w:val="Antrats"/>
    <w:uiPriority w:val="99"/>
    <w:rsid w:val="006C11A1"/>
    <w:rPr>
      <w:rFonts w:ascii="Times New Roman" w:eastAsia="Lucida Sans Unicode" w:hAnsi="Times New Roman" w:cs="Times New Roman"/>
      <w:kern w:val="1"/>
      <w:sz w:val="24"/>
      <w:szCs w:val="24"/>
      <w:lang w:val="lt-LT" w:eastAsia="ar-SA"/>
    </w:rPr>
  </w:style>
  <w:style w:type="paragraph" w:styleId="Porat">
    <w:name w:val="footer"/>
    <w:basedOn w:val="prastasis"/>
    <w:link w:val="PoratDiagrama"/>
    <w:uiPriority w:val="99"/>
    <w:unhideWhenUsed/>
    <w:rsid w:val="006C11A1"/>
    <w:pPr>
      <w:tabs>
        <w:tab w:val="center" w:pos="4986"/>
        <w:tab w:val="right" w:pos="9972"/>
      </w:tabs>
    </w:pPr>
  </w:style>
  <w:style w:type="character" w:customStyle="1" w:styleId="PoratDiagrama">
    <w:name w:val="Poraštė Diagrama"/>
    <w:basedOn w:val="Numatytasispastraiposriftas"/>
    <w:link w:val="Porat"/>
    <w:uiPriority w:val="99"/>
    <w:rsid w:val="006C11A1"/>
    <w:rPr>
      <w:rFonts w:ascii="Times New Roman" w:eastAsia="Lucida Sans Unicode" w:hAnsi="Times New Roman" w:cs="Times New Roman"/>
      <w:kern w:val="1"/>
      <w:sz w:val="24"/>
      <w:szCs w:val="24"/>
      <w:lang w:val="lt-LT" w:eastAsia="ar-SA"/>
    </w:rPr>
  </w:style>
  <w:style w:type="paragraph" w:customStyle="1" w:styleId="istatymas">
    <w:name w:val="istatymas"/>
    <w:basedOn w:val="prastasis"/>
    <w:rsid w:val="002A5E73"/>
    <w:pPr>
      <w:widowControl/>
      <w:suppressAutoHyphens w:val="0"/>
      <w:spacing w:before="100" w:beforeAutospacing="1" w:after="100" w:afterAutospacing="1"/>
    </w:pPr>
    <w:rPr>
      <w:rFonts w:eastAsia="Times New Roman"/>
      <w:kern w:val="0"/>
      <w:lang w:eastAsia="lt-LT"/>
    </w:rPr>
  </w:style>
  <w:style w:type="paragraph" w:customStyle="1" w:styleId="bodytext">
    <w:name w:val="bodytext"/>
    <w:basedOn w:val="prastasis"/>
    <w:rsid w:val="002A5E73"/>
    <w:pPr>
      <w:widowControl/>
      <w:suppressAutoHyphens w:val="0"/>
      <w:spacing w:before="100" w:beforeAutospacing="1" w:after="100" w:afterAutospacing="1"/>
    </w:pPr>
    <w:rPr>
      <w:rFonts w:eastAsia="Times New Roman"/>
      <w:kern w:val="0"/>
      <w:lang w:eastAsia="lt-LT"/>
    </w:rPr>
  </w:style>
  <w:style w:type="character" w:customStyle="1" w:styleId="st1">
    <w:name w:val="st1"/>
    <w:basedOn w:val="Numatytasispastraiposriftas"/>
    <w:rsid w:val="002A5E73"/>
  </w:style>
  <w:style w:type="paragraph" w:customStyle="1" w:styleId="Hipersaitas1">
    <w:name w:val="Hipersaitas1"/>
    <w:basedOn w:val="prastasis"/>
    <w:rsid w:val="003B6BA0"/>
    <w:pPr>
      <w:widowControl/>
      <w:spacing w:before="280" w:after="280"/>
      <w:ind w:firstLine="720"/>
    </w:pPr>
    <w:rPr>
      <w:rFonts w:eastAsia="Times New Roman"/>
      <w:kern w:val="2"/>
    </w:rPr>
  </w:style>
  <w:style w:type="paragraph" w:customStyle="1" w:styleId="SLONormal">
    <w:name w:val="SLO Normal"/>
    <w:rsid w:val="003B6BA0"/>
    <w:pPr>
      <w:suppressAutoHyphens/>
      <w:spacing w:before="120" w:after="120" w:line="240" w:lineRule="auto"/>
      <w:jc w:val="both"/>
    </w:pPr>
    <w:rPr>
      <w:rFonts w:ascii="Times New Roman" w:eastAsia="Lucida Sans Unicode" w:hAnsi="Times New Roman" w:cs="Times New Roman"/>
      <w:kern w:val="2"/>
      <w:sz w:val="24"/>
      <w:szCs w:val="24"/>
      <w:lang w:val="en-GB" w:eastAsia="ar-SA"/>
    </w:rPr>
  </w:style>
  <w:style w:type="paragraph" w:styleId="Pataisymai">
    <w:name w:val="Revision"/>
    <w:hidden/>
    <w:uiPriority w:val="99"/>
    <w:semiHidden/>
    <w:rsid w:val="000B323E"/>
    <w:pPr>
      <w:spacing w:after="0" w:line="240" w:lineRule="auto"/>
    </w:pPr>
    <w:rPr>
      <w:rFonts w:ascii="Times New Roman" w:eastAsia="Lucida Sans Unicode" w:hAnsi="Times New Roman" w:cs="Times New Roman"/>
      <w:kern w:val="1"/>
      <w:sz w:val="24"/>
      <w:szCs w:val="24"/>
      <w:lang w:val="lt-LT" w:eastAsia="ar-SA"/>
    </w:rPr>
  </w:style>
  <w:style w:type="character" w:customStyle="1" w:styleId="findhit">
    <w:name w:val="findhit"/>
    <w:basedOn w:val="Numatytasispastraiposriftas"/>
    <w:rsid w:val="00126E64"/>
  </w:style>
  <w:style w:type="character" w:customStyle="1" w:styleId="normaltextrun">
    <w:name w:val="normaltextrun"/>
    <w:basedOn w:val="Numatytasispastraiposriftas"/>
    <w:rsid w:val="00126E64"/>
  </w:style>
  <w:style w:type="character" w:styleId="Neapdorotaspaminjimas">
    <w:name w:val="Unresolved Mention"/>
    <w:basedOn w:val="Numatytasispastraiposriftas"/>
    <w:uiPriority w:val="99"/>
    <w:semiHidden/>
    <w:unhideWhenUsed/>
    <w:rsid w:val="001260ED"/>
    <w:rPr>
      <w:color w:val="605E5C"/>
      <w:shd w:val="clear" w:color="auto" w:fill="E1DFDD"/>
    </w:rPr>
  </w:style>
  <w:style w:type="character" w:styleId="Perirtashipersaitas">
    <w:name w:val="FollowedHyperlink"/>
    <w:basedOn w:val="Numatytasispastraiposriftas"/>
    <w:uiPriority w:val="99"/>
    <w:semiHidden/>
    <w:unhideWhenUsed/>
    <w:rsid w:val="007B6FBF"/>
    <w:rPr>
      <w:color w:val="800080" w:themeColor="followedHyperlink"/>
      <w:u w:val="single"/>
    </w:rPr>
  </w:style>
  <w:style w:type="character" w:styleId="Emfaz">
    <w:name w:val="Emphasis"/>
    <w:basedOn w:val="Numatytasispastraiposriftas"/>
    <w:uiPriority w:val="20"/>
    <w:qFormat/>
    <w:rsid w:val="00D23871"/>
    <w:rPr>
      <w:i/>
      <w:iCs/>
    </w:rPr>
  </w:style>
  <w:style w:type="character" w:customStyle="1" w:styleId="ui-provider">
    <w:name w:val="ui-provider"/>
    <w:basedOn w:val="Numatytasispastraiposriftas"/>
    <w:rsid w:val="00E46A5F"/>
  </w:style>
  <w:style w:type="character" w:customStyle="1" w:styleId="CharStyle6">
    <w:name w:val="Char Style 6"/>
    <w:basedOn w:val="Numatytasispastraiposriftas"/>
    <w:link w:val="Style5"/>
    <w:locked/>
    <w:rsid w:val="00684409"/>
    <w:rPr>
      <w:rFonts w:ascii="Arial" w:eastAsia="Arial" w:hAnsi="Arial" w:cs="Arial"/>
      <w:sz w:val="20"/>
      <w:szCs w:val="20"/>
    </w:rPr>
  </w:style>
  <w:style w:type="paragraph" w:customStyle="1" w:styleId="Style5">
    <w:name w:val="Style 5"/>
    <w:basedOn w:val="prastasis"/>
    <w:link w:val="CharStyle6"/>
    <w:rsid w:val="00684409"/>
    <w:pPr>
      <w:suppressAutoHyphens w:val="0"/>
      <w:spacing w:after="100"/>
    </w:pPr>
    <w:rPr>
      <w:rFonts w:ascii="Arial" w:eastAsia="Arial" w:hAnsi="Arial" w:cs="Arial"/>
      <w:kern w:val="0"/>
      <w:sz w:val="20"/>
      <w:szCs w:val="20"/>
      <w:lang w:val="en-US" w:eastAsia="en-US"/>
    </w:rPr>
  </w:style>
  <w:style w:type="paragraph" w:styleId="Sraassuenkleliais">
    <w:name w:val="List Bullet"/>
    <w:basedOn w:val="prastasis"/>
    <w:uiPriority w:val="99"/>
    <w:semiHidden/>
    <w:unhideWhenUsed/>
    <w:rsid w:val="00480DE2"/>
    <w:pPr>
      <w:numPr>
        <w:numId w:val="34"/>
      </w:numPr>
      <w:contextualSpacing/>
    </w:pPr>
  </w:style>
  <w:style w:type="paragraph" w:styleId="Sraassunumeriais">
    <w:name w:val="List Number"/>
    <w:basedOn w:val="prastasis"/>
    <w:uiPriority w:val="99"/>
    <w:semiHidden/>
    <w:unhideWhenUsed/>
    <w:rsid w:val="00480DE2"/>
    <w:pPr>
      <w:numPr>
        <w:numId w:val="35"/>
      </w:numPr>
      <w:contextualSpacing/>
    </w:pPr>
  </w:style>
  <w:style w:type="character" w:customStyle="1" w:styleId="Antrat3Diagrama">
    <w:name w:val="Antraštė 3 Diagrama"/>
    <w:basedOn w:val="Numatytasispastraiposriftas"/>
    <w:link w:val="Antrat3"/>
    <w:uiPriority w:val="9"/>
    <w:semiHidden/>
    <w:rsid w:val="00480DE2"/>
    <w:rPr>
      <w:rFonts w:asciiTheme="majorHAnsi" w:eastAsiaTheme="majorEastAsia" w:hAnsiTheme="majorHAnsi" w:cstheme="majorBidi"/>
      <w:color w:val="243F60" w:themeColor="accent1" w:themeShade="7F"/>
      <w:kern w:val="1"/>
      <w:sz w:val="24"/>
      <w:szCs w:val="24"/>
      <w:lang w:val="lt-LT" w:eastAsia="ar-SA"/>
    </w:rPr>
  </w:style>
  <w:style w:type="character" w:customStyle="1" w:styleId="Antrat4Diagrama">
    <w:name w:val="Antraštė 4 Diagrama"/>
    <w:basedOn w:val="Numatytasispastraiposriftas"/>
    <w:link w:val="Antrat4"/>
    <w:uiPriority w:val="9"/>
    <w:semiHidden/>
    <w:rsid w:val="00480DE2"/>
    <w:rPr>
      <w:rFonts w:asciiTheme="majorHAnsi" w:eastAsiaTheme="majorEastAsia" w:hAnsiTheme="majorHAnsi" w:cstheme="majorBidi"/>
      <w:i/>
      <w:iCs/>
      <w:color w:val="365F91" w:themeColor="accent1" w:themeShade="BF"/>
      <w:kern w:val="1"/>
      <w:sz w:val="24"/>
      <w:szCs w:val="24"/>
      <w:lang w:val="lt-LT"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837066">
      <w:bodyDiv w:val="1"/>
      <w:marLeft w:val="0"/>
      <w:marRight w:val="0"/>
      <w:marTop w:val="0"/>
      <w:marBottom w:val="0"/>
      <w:divBdr>
        <w:top w:val="none" w:sz="0" w:space="0" w:color="auto"/>
        <w:left w:val="none" w:sz="0" w:space="0" w:color="auto"/>
        <w:bottom w:val="none" w:sz="0" w:space="0" w:color="auto"/>
        <w:right w:val="none" w:sz="0" w:space="0" w:color="auto"/>
      </w:divBdr>
    </w:div>
    <w:div w:id="171578840">
      <w:bodyDiv w:val="1"/>
      <w:marLeft w:val="0"/>
      <w:marRight w:val="0"/>
      <w:marTop w:val="0"/>
      <w:marBottom w:val="0"/>
      <w:divBdr>
        <w:top w:val="none" w:sz="0" w:space="0" w:color="auto"/>
        <w:left w:val="none" w:sz="0" w:space="0" w:color="auto"/>
        <w:bottom w:val="none" w:sz="0" w:space="0" w:color="auto"/>
        <w:right w:val="none" w:sz="0" w:space="0" w:color="auto"/>
      </w:divBdr>
    </w:div>
    <w:div w:id="266351841">
      <w:bodyDiv w:val="1"/>
      <w:marLeft w:val="0"/>
      <w:marRight w:val="0"/>
      <w:marTop w:val="0"/>
      <w:marBottom w:val="0"/>
      <w:divBdr>
        <w:top w:val="none" w:sz="0" w:space="0" w:color="auto"/>
        <w:left w:val="none" w:sz="0" w:space="0" w:color="auto"/>
        <w:bottom w:val="none" w:sz="0" w:space="0" w:color="auto"/>
        <w:right w:val="none" w:sz="0" w:space="0" w:color="auto"/>
      </w:divBdr>
      <w:divsChild>
        <w:div w:id="95223938">
          <w:marLeft w:val="0"/>
          <w:marRight w:val="0"/>
          <w:marTop w:val="0"/>
          <w:marBottom w:val="0"/>
          <w:divBdr>
            <w:top w:val="none" w:sz="0" w:space="0" w:color="auto"/>
            <w:left w:val="none" w:sz="0" w:space="0" w:color="auto"/>
            <w:bottom w:val="none" w:sz="0" w:space="0" w:color="auto"/>
            <w:right w:val="none" w:sz="0" w:space="0" w:color="auto"/>
          </w:divBdr>
        </w:div>
        <w:div w:id="224217483">
          <w:marLeft w:val="0"/>
          <w:marRight w:val="0"/>
          <w:marTop w:val="0"/>
          <w:marBottom w:val="0"/>
          <w:divBdr>
            <w:top w:val="none" w:sz="0" w:space="0" w:color="auto"/>
            <w:left w:val="none" w:sz="0" w:space="0" w:color="auto"/>
            <w:bottom w:val="none" w:sz="0" w:space="0" w:color="auto"/>
            <w:right w:val="none" w:sz="0" w:space="0" w:color="auto"/>
          </w:divBdr>
        </w:div>
        <w:div w:id="322783982">
          <w:marLeft w:val="0"/>
          <w:marRight w:val="0"/>
          <w:marTop w:val="0"/>
          <w:marBottom w:val="0"/>
          <w:divBdr>
            <w:top w:val="none" w:sz="0" w:space="0" w:color="auto"/>
            <w:left w:val="none" w:sz="0" w:space="0" w:color="auto"/>
            <w:bottom w:val="none" w:sz="0" w:space="0" w:color="auto"/>
            <w:right w:val="none" w:sz="0" w:space="0" w:color="auto"/>
          </w:divBdr>
        </w:div>
        <w:div w:id="323164683">
          <w:marLeft w:val="0"/>
          <w:marRight w:val="0"/>
          <w:marTop w:val="0"/>
          <w:marBottom w:val="0"/>
          <w:divBdr>
            <w:top w:val="none" w:sz="0" w:space="0" w:color="auto"/>
            <w:left w:val="none" w:sz="0" w:space="0" w:color="auto"/>
            <w:bottom w:val="none" w:sz="0" w:space="0" w:color="auto"/>
            <w:right w:val="none" w:sz="0" w:space="0" w:color="auto"/>
          </w:divBdr>
        </w:div>
        <w:div w:id="353309690">
          <w:marLeft w:val="0"/>
          <w:marRight w:val="0"/>
          <w:marTop w:val="0"/>
          <w:marBottom w:val="0"/>
          <w:divBdr>
            <w:top w:val="none" w:sz="0" w:space="0" w:color="auto"/>
            <w:left w:val="none" w:sz="0" w:space="0" w:color="auto"/>
            <w:bottom w:val="none" w:sz="0" w:space="0" w:color="auto"/>
            <w:right w:val="none" w:sz="0" w:space="0" w:color="auto"/>
          </w:divBdr>
          <w:divsChild>
            <w:div w:id="317081299">
              <w:marLeft w:val="0"/>
              <w:marRight w:val="0"/>
              <w:marTop w:val="0"/>
              <w:marBottom w:val="0"/>
              <w:divBdr>
                <w:top w:val="none" w:sz="0" w:space="0" w:color="auto"/>
                <w:left w:val="none" w:sz="0" w:space="0" w:color="auto"/>
                <w:bottom w:val="none" w:sz="0" w:space="0" w:color="auto"/>
                <w:right w:val="none" w:sz="0" w:space="0" w:color="auto"/>
              </w:divBdr>
            </w:div>
            <w:div w:id="474686389">
              <w:marLeft w:val="0"/>
              <w:marRight w:val="0"/>
              <w:marTop w:val="0"/>
              <w:marBottom w:val="0"/>
              <w:divBdr>
                <w:top w:val="none" w:sz="0" w:space="0" w:color="auto"/>
                <w:left w:val="none" w:sz="0" w:space="0" w:color="auto"/>
                <w:bottom w:val="none" w:sz="0" w:space="0" w:color="auto"/>
                <w:right w:val="none" w:sz="0" w:space="0" w:color="auto"/>
              </w:divBdr>
            </w:div>
            <w:div w:id="550967579">
              <w:marLeft w:val="0"/>
              <w:marRight w:val="0"/>
              <w:marTop w:val="0"/>
              <w:marBottom w:val="0"/>
              <w:divBdr>
                <w:top w:val="none" w:sz="0" w:space="0" w:color="auto"/>
                <w:left w:val="none" w:sz="0" w:space="0" w:color="auto"/>
                <w:bottom w:val="none" w:sz="0" w:space="0" w:color="auto"/>
                <w:right w:val="none" w:sz="0" w:space="0" w:color="auto"/>
              </w:divBdr>
            </w:div>
            <w:div w:id="664087710">
              <w:marLeft w:val="0"/>
              <w:marRight w:val="0"/>
              <w:marTop w:val="0"/>
              <w:marBottom w:val="0"/>
              <w:divBdr>
                <w:top w:val="none" w:sz="0" w:space="0" w:color="auto"/>
                <w:left w:val="none" w:sz="0" w:space="0" w:color="auto"/>
                <w:bottom w:val="none" w:sz="0" w:space="0" w:color="auto"/>
                <w:right w:val="none" w:sz="0" w:space="0" w:color="auto"/>
              </w:divBdr>
            </w:div>
            <w:div w:id="1180579174">
              <w:marLeft w:val="0"/>
              <w:marRight w:val="0"/>
              <w:marTop w:val="0"/>
              <w:marBottom w:val="0"/>
              <w:divBdr>
                <w:top w:val="none" w:sz="0" w:space="0" w:color="auto"/>
                <w:left w:val="none" w:sz="0" w:space="0" w:color="auto"/>
                <w:bottom w:val="none" w:sz="0" w:space="0" w:color="auto"/>
                <w:right w:val="none" w:sz="0" w:space="0" w:color="auto"/>
              </w:divBdr>
            </w:div>
            <w:div w:id="1551916880">
              <w:marLeft w:val="0"/>
              <w:marRight w:val="0"/>
              <w:marTop w:val="0"/>
              <w:marBottom w:val="0"/>
              <w:divBdr>
                <w:top w:val="none" w:sz="0" w:space="0" w:color="auto"/>
                <w:left w:val="none" w:sz="0" w:space="0" w:color="auto"/>
                <w:bottom w:val="none" w:sz="0" w:space="0" w:color="auto"/>
                <w:right w:val="none" w:sz="0" w:space="0" w:color="auto"/>
              </w:divBdr>
            </w:div>
            <w:div w:id="1720742577">
              <w:marLeft w:val="0"/>
              <w:marRight w:val="0"/>
              <w:marTop w:val="0"/>
              <w:marBottom w:val="0"/>
              <w:divBdr>
                <w:top w:val="none" w:sz="0" w:space="0" w:color="auto"/>
                <w:left w:val="none" w:sz="0" w:space="0" w:color="auto"/>
                <w:bottom w:val="none" w:sz="0" w:space="0" w:color="auto"/>
                <w:right w:val="none" w:sz="0" w:space="0" w:color="auto"/>
              </w:divBdr>
            </w:div>
          </w:divsChild>
        </w:div>
        <w:div w:id="432362084">
          <w:marLeft w:val="0"/>
          <w:marRight w:val="0"/>
          <w:marTop w:val="0"/>
          <w:marBottom w:val="0"/>
          <w:divBdr>
            <w:top w:val="none" w:sz="0" w:space="0" w:color="auto"/>
            <w:left w:val="none" w:sz="0" w:space="0" w:color="auto"/>
            <w:bottom w:val="none" w:sz="0" w:space="0" w:color="auto"/>
            <w:right w:val="none" w:sz="0" w:space="0" w:color="auto"/>
          </w:divBdr>
        </w:div>
        <w:div w:id="592127564">
          <w:marLeft w:val="0"/>
          <w:marRight w:val="0"/>
          <w:marTop w:val="0"/>
          <w:marBottom w:val="0"/>
          <w:divBdr>
            <w:top w:val="none" w:sz="0" w:space="0" w:color="auto"/>
            <w:left w:val="none" w:sz="0" w:space="0" w:color="auto"/>
            <w:bottom w:val="none" w:sz="0" w:space="0" w:color="auto"/>
            <w:right w:val="none" w:sz="0" w:space="0" w:color="auto"/>
          </w:divBdr>
        </w:div>
        <w:div w:id="794711166">
          <w:marLeft w:val="0"/>
          <w:marRight w:val="0"/>
          <w:marTop w:val="0"/>
          <w:marBottom w:val="0"/>
          <w:divBdr>
            <w:top w:val="none" w:sz="0" w:space="0" w:color="auto"/>
            <w:left w:val="none" w:sz="0" w:space="0" w:color="auto"/>
            <w:bottom w:val="none" w:sz="0" w:space="0" w:color="auto"/>
            <w:right w:val="none" w:sz="0" w:space="0" w:color="auto"/>
          </w:divBdr>
        </w:div>
        <w:div w:id="1077357744">
          <w:marLeft w:val="0"/>
          <w:marRight w:val="0"/>
          <w:marTop w:val="0"/>
          <w:marBottom w:val="0"/>
          <w:divBdr>
            <w:top w:val="none" w:sz="0" w:space="0" w:color="auto"/>
            <w:left w:val="none" w:sz="0" w:space="0" w:color="auto"/>
            <w:bottom w:val="none" w:sz="0" w:space="0" w:color="auto"/>
            <w:right w:val="none" w:sz="0" w:space="0" w:color="auto"/>
          </w:divBdr>
        </w:div>
        <w:div w:id="1231232606">
          <w:marLeft w:val="0"/>
          <w:marRight w:val="0"/>
          <w:marTop w:val="0"/>
          <w:marBottom w:val="0"/>
          <w:divBdr>
            <w:top w:val="none" w:sz="0" w:space="0" w:color="auto"/>
            <w:left w:val="none" w:sz="0" w:space="0" w:color="auto"/>
            <w:bottom w:val="none" w:sz="0" w:space="0" w:color="auto"/>
            <w:right w:val="none" w:sz="0" w:space="0" w:color="auto"/>
          </w:divBdr>
        </w:div>
        <w:div w:id="1367102750">
          <w:marLeft w:val="0"/>
          <w:marRight w:val="0"/>
          <w:marTop w:val="0"/>
          <w:marBottom w:val="0"/>
          <w:divBdr>
            <w:top w:val="none" w:sz="0" w:space="0" w:color="auto"/>
            <w:left w:val="none" w:sz="0" w:space="0" w:color="auto"/>
            <w:bottom w:val="none" w:sz="0" w:space="0" w:color="auto"/>
            <w:right w:val="none" w:sz="0" w:space="0" w:color="auto"/>
          </w:divBdr>
        </w:div>
        <w:div w:id="1593779972">
          <w:marLeft w:val="0"/>
          <w:marRight w:val="0"/>
          <w:marTop w:val="0"/>
          <w:marBottom w:val="0"/>
          <w:divBdr>
            <w:top w:val="none" w:sz="0" w:space="0" w:color="auto"/>
            <w:left w:val="none" w:sz="0" w:space="0" w:color="auto"/>
            <w:bottom w:val="none" w:sz="0" w:space="0" w:color="auto"/>
            <w:right w:val="none" w:sz="0" w:space="0" w:color="auto"/>
          </w:divBdr>
        </w:div>
        <w:div w:id="1628269364">
          <w:marLeft w:val="0"/>
          <w:marRight w:val="0"/>
          <w:marTop w:val="0"/>
          <w:marBottom w:val="0"/>
          <w:divBdr>
            <w:top w:val="none" w:sz="0" w:space="0" w:color="auto"/>
            <w:left w:val="none" w:sz="0" w:space="0" w:color="auto"/>
            <w:bottom w:val="none" w:sz="0" w:space="0" w:color="auto"/>
            <w:right w:val="none" w:sz="0" w:space="0" w:color="auto"/>
          </w:divBdr>
        </w:div>
        <w:div w:id="1709992801">
          <w:marLeft w:val="0"/>
          <w:marRight w:val="0"/>
          <w:marTop w:val="0"/>
          <w:marBottom w:val="0"/>
          <w:divBdr>
            <w:top w:val="none" w:sz="0" w:space="0" w:color="auto"/>
            <w:left w:val="none" w:sz="0" w:space="0" w:color="auto"/>
            <w:bottom w:val="none" w:sz="0" w:space="0" w:color="auto"/>
            <w:right w:val="none" w:sz="0" w:space="0" w:color="auto"/>
          </w:divBdr>
        </w:div>
        <w:div w:id="1851555369">
          <w:marLeft w:val="0"/>
          <w:marRight w:val="0"/>
          <w:marTop w:val="0"/>
          <w:marBottom w:val="0"/>
          <w:divBdr>
            <w:top w:val="none" w:sz="0" w:space="0" w:color="auto"/>
            <w:left w:val="none" w:sz="0" w:space="0" w:color="auto"/>
            <w:bottom w:val="none" w:sz="0" w:space="0" w:color="auto"/>
            <w:right w:val="none" w:sz="0" w:space="0" w:color="auto"/>
          </w:divBdr>
        </w:div>
        <w:div w:id="1871717782">
          <w:marLeft w:val="0"/>
          <w:marRight w:val="0"/>
          <w:marTop w:val="0"/>
          <w:marBottom w:val="0"/>
          <w:divBdr>
            <w:top w:val="none" w:sz="0" w:space="0" w:color="auto"/>
            <w:left w:val="none" w:sz="0" w:space="0" w:color="auto"/>
            <w:bottom w:val="none" w:sz="0" w:space="0" w:color="auto"/>
            <w:right w:val="none" w:sz="0" w:space="0" w:color="auto"/>
          </w:divBdr>
        </w:div>
        <w:div w:id="1891573715">
          <w:marLeft w:val="0"/>
          <w:marRight w:val="0"/>
          <w:marTop w:val="0"/>
          <w:marBottom w:val="0"/>
          <w:divBdr>
            <w:top w:val="none" w:sz="0" w:space="0" w:color="auto"/>
            <w:left w:val="none" w:sz="0" w:space="0" w:color="auto"/>
            <w:bottom w:val="none" w:sz="0" w:space="0" w:color="auto"/>
            <w:right w:val="none" w:sz="0" w:space="0" w:color="auto"/>
          </w:divBdr>
        </w:div>
        <w:div w:id="1892379105">
          <w:marLeft w:val="0"/>
          <w:marRight w:val="0"/>
          <w:marTop w:val="0"/>
          <w:marBottom w:val="0"/>
          <w:divBdr>
            <w:top w:val="none" w:sz="0" w:space="0" w:color="auto"/>
            <w:left w:val="none" w:sz="0" w:space="0" w:color="auto"/>
            <w:bottom w:val="none" w:sz="0" w:space="0" w:color="auto"/>
            <w:right w:val="none" w:sz="0" w:space="0" w:color="auto"/>
          </w:divBdr>
        </w:div>
        <w:div w:id="2057193836">
          <w:marLeft w:val="0"/>
          <w:marRight w:val="0"/>
          <w:marTop w:val="0"/>
          <w:marBottom w:val="0"/>
          <w:divBdr>
            <w:top w:val="none" w:sz="0" w:space="0" w:color="auto"/>
            <w:left w:val="none" w:sz="0" w:space="0" w:color="auto"/>
            <w:bottom w:val="none" w:sz="0" w:space="0" w:color="auto"/>
            <w:right w:val="none" w:sz="0" w:space="0" w:color="auto"/>
          </w:divBdr>
        </w:div>
        <w:div w:id="2059737620">
          <w:marLeft w:val="0"/>
          <w:marRight w:val="0"/>
          <w:marTop w:val="0"/>
          <w:marBottom w:val="0"/>
          <w:divBdr>
            <w:top w:val="none" w:sz="0" w:space="0" w:color="auto"/>
            <w:left w:val="none" w:sz="0" w:space="0" w:color="auto"/>
            <w:bottom w:val="none" w:sz="0" w:space="0" w:color="auto"/>
            <w:right w:val="none" w:sz="0" w:space="0" w:color="auto"/>
          </w:divBdr>
        </w:div>
      </w:divsChild>
    </w:div>
    <w:div w:id="375737556">
      <w:bodyDiv w:val="1"/>
      <w:marLeft w:val="0"/>
      <w:marRight w:val="0"/>
      <w:marTop w:val="0"/>
      <w:marBottom w:val="0"/>
      <w:divBdr>
        <w:top w:val="none" w:sz="0" w:space="0" w:color="auto"/>
        <w:left w:val="none" w:sz="0" w:space="0" w:color="auto"/>
        <w:bottom w:val="none" w:sz="0" w:space="0" w:color="auto"/>
        <w:right w:val="none" w:sz="0" w:space="0" w:color="auto"/>
      </w:divBdr>
    </w:div>
    <w:div w:id="566038730">
      <w:bodyDiv w:val="1"/>
      <w:marLeft w:val="0"/>
      <w:marRight w:val="0"/>
      <w:marTop w:val="0"/>
      <w:marBottom w:val="0"/>
      <w:divBdr>
        <w:top w:val="none" w:sz="0" w:space="0" w:color="auto"/>
        <w:left w:val="none" w:sz="0" w:space="0" w:color="auto"/>
        <w:bottom w:val="none" w:sz="0" w:space="0" w:color="auto"/>
        <w:right w:val="none" w:sz="0" w:space="0" w:color="auto"/>
      </w:divBdr>
    </w:div>
    <w:div w:id="586039894">
      <w:bodyDiv w:val="1"/>
      <w:marLeft w:val="0"/>
      <w:marRight w:val="0"/>
      <w:marTop w:val="0"/>
      <w:marBottom w:val="0"/>
      <w:divBdr>
        <w:top w:val="none" w:sz="0" w:space="0" w:color="auto"/>
        <w:left w:val="none" w:sz="0" w:space="0" w:color="auto"/>
        <w:bottom w:val="none" w:sz="0" w:space="0" w:color="auto"/>
        <w:right w:val="none" w:sz="0" w:space="0" w:color="auto"/>
      </w:divBdr>
    </w:div>
    <w:div w:id="890918060">
      <w:bodyDiv w:val="1"/>
      <w:marLeft w:val="0"/>
      <w:marRight w:val="0"/>
      <w:marTop w:val="0"/>
      <w:marBottom w:val="0"/>
      <w:divBdr>
        <w:top w:val="none" w:sz="0" w:space="0" w:color="auto"/>
        <w:left w:val="none" w:sz="0" w:space="0" w:color="auto"/>
        <w:bottom w:val="none" w:sz="0" w:space="0" w:color="auto"/>
        <w:right w:val="none" w:sz="0" w:space="0" w:color="auto"/>
      </w:divBdr>
    </w:div>
    <w:div w:id="940258338">
      <w:bodyDiv w:val="1"/>
      <w:marLeft w:val="0"/>
      <w:marRight w:val="0"/>
      <w:marTop w:val="0"/>
      <w:marBottom w:val="0"/>
      <w:divBdr>
        <w:top w:val="none" w:sz="0" w:space="0" w:color="auto"/>
        <w:left w:val="none" w:sz="0" w:space="0" w:color="auto"/>
        <w:bottom w:val="none" w:sz="0" w:space="0" w:color="auto"/>
        <w:right w:val="none" w:sz="0" w:space="0" w:color="auto"/>
      </w:divBdr>
    </w:div>
    <w:div w:id="1376537775">
      <w:bodyDiv w:val="1"/>
      <w:marLeft w:val="0"/>
      <w:marRight w:val="0"/>
      <w:marTop w:val="0"/>
      <w:marBottom w:val="0"/>
      <w:divBdr>
        <w:top w:val="none" w:sz="0" w:space="0" w:color="auto"/>
        <w:left w:val="none" w:sz="0" w:space="0" w:color="auto"/>
        <w:bottom w:val="none" w:sz="0" w:space="0" w:color="auto"/>
        <w:right w:val="none" w:sz="0" w:space="0" w:color="auto"/>
      </w:divBdr>
    </w:div>
    <w:div w:id="1385907838">
      <w:bodyDiv w:val="1"/>
      <w:marLeft w:val="0"/>
      <w:marRight w:val="0"/>
      <w:marTop w:val="0"/>
      <w:marBottom w:val="0"/>
      <w:divBdr>
        <w:top w:val="none" w:sz="0" w:space="0" w:color="auto"/>
        <w:left w:val="none" w:sz="0" w:space="0" w:color="auto"/>
        <w:bottom w:val="none" w:sz="0" w:space="0" w:color="auto"/>
        <w:right w:val="none" w:sz="0" w:space="0" w:color="auto"/>
      </w:divBdr>
    </w:div>
    <w:div w:id="1712996719">
      <w:bodyDiv w:val="1"/>
      <w:marLeft w:val="0"/>
      <w:marRight w:val="0"/>
      <w:marTop w:val="0"/>
      <w:marBottom w:val="0"/>
      <w:divBdr>
        <w:top w:val="none" w:sz="0" w:space="0" w:color="auto"/>
        <w:left w:val="none" w:sz="0" w:space="0" w:color="auto"/>
        <w:bottom w:val="none" w:sz="0" w:space="0" w:color="auto"/>
        <w:right w:val="none" w:sz="0" w:space="0" w:color="auto"/>
      </w:divBdr>
    </w:div>
    <w:div w:id="1715957317">
      <w:bodyDiv w:val="1"/>
      <w:marLeft w:val="0"/>
      <w:marRight w:val="0"/>
      <w:marTop w:val="0"/>
      <w:marBottom w:val="0"/>
      <w:divBdr>
        <w:top w:val="none" w:sz="0" w:space="0" w:color="auto"/>
        <w:left w:val="none" w:sz="0" w:space="0" w:color="auto"/>
        <w:bottom w:val="none" w:sz="0" w:space="0" w:color="auto"/>
        <w:right w:val="none" w:sz="0" w:space="0" w:color="auto"/>
      </w:divBdr>
    </w:div>
    <w:div w:id="1765807685">
      <w:bodyDiv w:val="1"/>
      <w:marLeft w:val="0"/>
      <w:marRight w:val="0"/>
      <w:marTop w:val="0"/>
      <w:marBottom w:val="0"/>
      <w:divBdr>
        <w:top w:val="none" w:sz="0" w:space="0" w:color="auto"/>
        <w:left w:val="none" w:sz="0" w:space="0" w:color="auto"/>
        <w:bottom w:val="none" w:sz="0" w:space="0" w:color="auto"/>
        <w:right w:val="none" w:sz="0" w:space="0" w:color="auto"/>
      </w:divBdr>
    </w:div>
    <w:div w:id="1914268025">
      <w:bodyDiv w:val="1"/>
      <w:marLeft w:val="0"/>
      <w:marRight w:val="0"/>
      <w:marTop w:val="0"/>
      <w:marBottom w:val="0"/>
      <w:divBdr>
        <w:top w:val="none" w:sz="0" w:space="0" w:color="auto"/>
        <w:left w:val="none" w:sz="0" w:space="0" w:color="auto"/>
        <w:bottom w:val="none" w:sz="0" w:space="0" w:color="auto"/>
        <w:right w:val="none" w:sz="0" w:space="0" w:color="auto"/>
      </w:divBdr>
    </w:div>
    <w:div w:id="2016494152">
      <w:bodyDiv w:val="1"/>
      <w:marLeft w:val="0"/>
      <w:marRight w:val="0"/>
      <w:marTop w:val="0"/>
      <w:marBottom w:val="0"/>
      <w:divBdr>
        <w:top w:val="none" w:sz="0" w:space="0" w:color="auto"/>
        <w:left w:val="none" w:sz="0" w:space="0" w:color="auto"/>
        <w:bottom w:val="none" w:sz="0" w:space="0" w:color="auto"/>
        <w:right w:val="none" w:sz="0" w:space="0" w:color="auto"/>
      </w:divBdr>
    </w:div>
    <w:div w:id="2067604876">
      <w:bodyDiv w:val="1"/>
      <w:marLeft w:val="0"/>
      <w:marRight w:val="0"/>
      <w:marTop w:val="0"/>
      <w:marBottom w:val="0"/>
      <w:divBdr>
        <w:top w:val="none" w:sz="0" w:space="0" w:color="auto"/>
        <w:left w:val="none" w:sz="0" w:space="0" w:color="auto"/>
        <w:bottom w:val="none" w:sz="0" w:space="0" w:color="auto"/>
        <w:right w:val="none" w:sz="0" w:space="0" w:color="auto"/>
      </w:divBdr>
    </w:div>
    <w:div w:id="209238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33864966CB50E49BF88104A03464217" ma:contentTypeVersion="18" ma:contentTypeDescription="Create a new document." ma:contentTypeScope="" ma:versionID="53abc3e201a2541a33378661f52c8b6f">
  <xsd:schema xmlns:xsd="http://www.w3.org/2001/XMLSchema" xmlns:xs="http://www.w3.org/2001/XMLSchema" xmlns:p="http://schemas.microsoft.com/office/2006/metadata/properties" xmlns:ns2="52cb1114-a659-49af-a8a1-f8a6abfefc25" xmlns:ns3="7af2ff67-f640-4663-86b7-2e5cebfb94ed" xmlns:ns4="57ced1c0-dd17-4bc1-a49b-8d58a8b9fb5a" xmlns:ns5="fb82805b-4725-417c-9992-107fa9b8f2e4" targetNamespace="http://schemas.microsoft.com/office/2006/metadata/properties" ma:root="true" ma:fieldsID="66bb9dc6b23652225753adba378b6cb9" ns2:_="" ns3:_="" ns4:_="" ns5:_="">
    <xsd:import namespace="52cb1114-a659-49af-a8a1-f8a6abfefc25"/>
    <xsd:import namespace="7af2ff67-f640-4663-86b7-2e5cebfb94ed"/>
    <xsd:import namespace="57ced1c0-dd17-4bc1-a49b-8d58a8b9fb5a"/>
    <xsd:import namespace="fb82805b-4725-417c-9992-107fa9b8f2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MediaServiceDateTaken" minOccurs="0"/>
                <xsd:element ref="ns3:MediaServiceLocation" minOccurs="0"/>
                <xsd:element ref="ns3:MediaServiceOCR" minOccurs="0"/>
                <xsd:element ref="ns3:MediaServiceAutoKeyPoints" minOccurs="0"/>
                <xsd:element ref="ns3:MediaServiceKeyPoints" minOccurs="0"/>
                <xsd:element ref="ns3:MediaLengthInSeconds" minOccurs="0"/>
                <xsd:element ref="ns4:SharedWithUsers" minOccurs="0"/>
                <xsd:element ref="ns4:SharedWithDetails" minOccurs="0"/>
                <xsd:element ref="ns3:lcf76f155ced4ddcb4097134ff3c332f" minOccurs="0"/>
                <xsd:element ref="ns5: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b1114-a659-49af-a8a1-f8a6abfefc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f2ff67-f640-4663-86b7-2e5cebfb94ed" elementFormDefault="qualified">
    <xsd:import namespace="http://schemas.microsoft.com/office/2006/documentManagement/types"/>
    <xsd:import namespace="http://schemas.microsoft.com/office/infopath/2007/PartnerControls"/>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fe007ef-8a7e-48e5-8dff-502010a2c3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ced1c0-dd17-4bc1-a49b-8d58a8b9fb5a"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82805b-4725-417c-9992-107fa9b8f2e4"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f9010d5f-6a6f-42e9-890d-edf45aeb584d}" ma:internalName="TaxCatchAll" ma:showField="CatchAllData" ma:web="fb82805b-4725-417c-9992-107fa9b8f2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af2ff67-f640-4663-86b7-2e5cebfb94ed">
      <Terms xmlns="http://schemas.microsoft.com/office/infopath/2007/PartnerControls"/>
    </lcf76f155ced4ddcb4097134ff3c332f>
    <TaxCatchAll xmlns="fb82805b-4725-417c-9992-107fa9b8f2e4" xsi:nil="true"/>
  </documentManagement>
</p:properties>
</file>

<file path=customXml/itemProps1.xml><?xml version="1.0" encoding="utf-8"?>
<ds:datastoreItem xmlns:ds="http://schemas.openxmlformats.org/officeDocument/2006/customXml" ds:itemID="{CA45F1F5-3A5E-463E-9515-A50372745EB8}">
  <ds:schemaRefs>
    <ds:schemaRef ds:uri="http://schemas.openxmlformats.org/officeDocument/2006/bibliography"/>
  </ds:schemaRefs>
</ds:datastoreItem>
</file>

<file path=customXml/itemProps2.xml><?xml version="1.0" encoding="utf-8"?>
<ds:datastoreItem xmlns:ds="http://schemas.openxmlformats.org/officeDocument/2006/customXml" ds:itemID="{778EEBEE-3A35-4662-8D38-A470BA8275AD}"/>
</file>

<file path=customXml/itemProps3.xml><?xml version="1.0" encoding="utf-8"?>
<ds:datastoreItem xmlns:ds="http://schemas.openxmlformats.org/officeDocument/2006/customXml" ds:itemID="{F18F5652-4B74-4DBE-9F9E-0DFD4ABE262D}"/>
</file>

<file path=customXml/itemProps4.xml><?xml version="1.0" encoding="utf-8"?>
<ds:datastoreItem xmlns:ds="http://schemas.openxmlformats.org/officeDocument/2006/customXml" ds:itemID="{CE947D92-EA9E-4490-87E4-ACD049DD0C35}"/>
</file>

<file path=docProps/app.xml><?xml version="1.0" encoding="utf-8"?>
<Properties xmlns="http://schemas.openxmlformats.org/officeDocument/2006/extended-properties" xmlns:vt="http://schemas.openxmlformats.org/officeDocument/2006/docPropsVTypes">
  <Template>Normal</Template>
  <TotalTime>0</TotalTime>
  <Pages>5</Pages>
  <Words>7694</Words>
  <Characters>4386</Characters>
  <Application>Microsoft Office Word</Application>
  <DocSecurity>0</DocSecurity>
  <Lines>36</Lines>
  <Paragraphs>24</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12056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2024-06-26T08:42:00Z</dcterms:created>
  <dcterms:modified xsi:type="dcterms:W3CDTF">2024-06-26T08:42:00Z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0x010100E33864966CB50E49BF88104A03464217</vt:lpwstr>
  </property>
</Properties>
</file>