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EE1E3B" w14:textId="77777777" w:rsidR="002B2ACD" w:rsidRPr="00102256" w:rsidRDefault="002B2ACD" w:rsidP="002B2ACD">
      <w:pPr>
        <w:pStyle w:val="Antrats"/>
        <w:jc w:val="right"/>
        <w:rPr>
          <w:rFonts w:ascii="Arial" w:hAnsi="Arial" w:cs="Arial"/>
          <w:b/>
          <w:bCs/>
          <w:iCs/>
          <w:sz w:val="20"/>
          <w:szCs w:val="20"/>
          <w:lang w:val="lt-LT"/>
        </w:rPr>
      </w:pPr>
      <w:r w:rsidRPr="00102256">
        <w:rPr>
          <w:rFonts w:ascii="Arial" w:hAnsi="Arial" w:cs="Arial"/>
          <w:b/>
          <w:bCs/>
          <w:iCs/>
          <w:sz w:val="20"/>
          <w:szCs w:val="20"/>
          <w:lang w:val="lt-LT"/>
        </w:rPr>
        <w:t>Priedas Nr. 1</w:t>
      </w:r>
    </w:p>
    <w:p w14:paraId="7D7369DC" w14:textId="77777777" w:rsidR="00BA072E" w:rsidRPr="00102256" w:rsidRDefault="00BA072E" w:rsidP="00BA072E">
      <w:pPr>
        <w:rPr>
          <w:rFonts w:ascii="Arial" w:hAnsi="Arial" w:cs="Arial"/>
          <w:caps/>
          <w:sz w:val="20"/>
          <w:szCs w:val="20"/>
          <w:lang w:val="lt-LT"/>
        </w:rPr>
      </w:pPr>
    </w:p>
    <w:p w14:paraId="4B92877A" w14:textId="71D8AC01" w:rsidR="00463C67" w:rsidRPr="00102256" w:rsidRDefault="00102256" w:rsidP="00463C67">
      <w:pPr>
        <w:keepNext/>
        <w:suppressAutoHyphens/>
        <w:jc w:val="center"/>
        <w:outlineLvl w:val="0"/>
        <w:rPr>
          <w:rFonts w:ascii="Arial" w:hAnsi="Arial" w:cs="Arial"/>
          <w:b/>
          <w:caps/>
          <w:sz w:val="20"/>
          <w:szCs w:val="20"/>
          <w:lang w:val="lt-LT"/>
        </w:rPr>
      </w:pPr>
      <w:r w:rsidRPr="00102256">
        <w:rPr>
          <w:rFonts w:ascii="Arial" w:hAnsi="Arial" w:cs="Arial"/>
          <w:b/>
          <w:caps/>
          <w:sz w:val="20"/>
          <w:szCs w:val="20"/>
          <w:lang w:val="lt-LT"/>
        </w:rPr>
        <w:t xml:space="preserve"> </w:t>
      </w:r>
    </w:p>
    <w:p w14:paraId="6B17A76A" w14:textId="0F7EFBFE" w:rsidR="00102256" w:rsidRPr="00102256" w:rsidRDefault="00102256" w:rsidP="056A39BA">
      <w:pPr>
        <w:keepNext/>
        <w:suppressAutoHyphens/>
        <w:jc w:val="center"/>
        <w:outlineLvl w:val="0"/>
        <w:rPr>
          <w:rFonts w:ascii="Arial" w:hAnsi="Arial" w:cs="Arial"/>
          <w:b/>
          <w:bCs/>
          <w:caps/>
          <w:sz w:val="20"/>
          <w:szCs w:val="20"/>
          <w:lang w:val="lt-LT"/>
        </w:rPr>
      </w:pPr>
      <w:r w:rsidRPr="056A39BA">
        <w:rPr>
          <w:rFonts w:ascii="Arial" w:hAnsi="Arial" w:cs="Arial"/>
          <w:b/>
          <w:bCs/>
          <w:caps/>
          <w:sz w:val="20"/>
          <w:szCs w:val="20"/>
          <w:lang w:val="lt-LT"/>
        </w:rPr>
        <w:t>TIEKĖJO ĮVYKDYTŲ</w:t>
      </w:r>
      <w:r w:rsidR="0CE3D5DD" w:rsidRPr="056A39BA">
        <w:rPr>
          <w:rFonts w:ascii="Arial" w:hAnsi="Arial" w:cs="Arial"/>
          <w:b/>
          <w:bCs/>
          <w:caps/>
          <w:sz w:val="20"/>
          <w:szCs w:val="20"/>
          <w:lang w:val="lt-LT"/>
        </w:rPr>
        <w:t xml:space="preserve"> </w:t>
      </w:r>
      <w:r w:rsidRPr="056A39BA">
        <w:rPr>
          <w:rFonts w:ascii="Arial" w:hAnsi="Arial" w:cs="Arial"/>
          <w:b/>
          <w:bCs/>
          <w:caps/>
          <w:sz w:val="20"/>
          <w:szCs w:val="20"/>
          <w:lang w:val="lt-LT"/>
        </w:rPr>
        <w:t>/</w:t>
      </w:r>
      <w:r w:rsidR="0CE3D5DD" w:rsidRPr="056A39BA">
        <w:rPr>
          <w:rFonts w:ascii="Arial" w:hAnsi="Arial" w:cs="Arial"/>
          <w:b/>
          <w:bCs/>
          <w:caps/>
          <w:sz w:val="20"/>
          <w:szCs w:val="20"/>
          <w:lang w:val="lt-LT"/>
        </w:rPr>
        <w:t xml:space="preserve"> </w:t>
      </w:r>
      <w:r w:rsidRPr="056A39BA">
        <w:rPr>
          <w:rFonts w:ascii="Arial" w:hAnsi="Arial" w:cs="Arial"/>
          <w:b/>
          <w:bCs/>
          <w:caps/>
          <w:sz w:val="20"/>
          <w:szCs w:val="20"/>
          <w:lang w:val="lt-LT"/>
        </w:rPr>
        <w:t>VYKDOMŲ SUTARČIŲ SĄRAŠAS</w:t>
      </w:r>
    </w:p>
    <w:p w14:paraId="1ACE9F02" w14:textId="77777777" w:rsidR="00CD1185" w:rsidRPr="00102256" w:rsidRDefault="00CD1185" w:rsidP="00BA072E">
      <w:pPr>
        <w:jc w:val="center"/>
        <w:rPr>
          <w:rFonts w:ascii="Arial" w:hAnsi="Arial" w:cs="Arial"/>
          <w:b/>
          <w:sz w:val="20"/>
          <w:szCs w:val="20"/>
          <w:lang w:val="lt-LT"/>
        </w:rPr>
      </w:pPr>
    </w:p>
    <w:tbl>
      <w:tblPr>
        <w:tblW w:w="14732" w:type="dxa"/>
        <w:tblInd w:w="1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27"/>
        <w:gridCol w:w="2264"/>
        <w:gridCol w:w="2755"/>
        <w:gridCol w:w="1583"/>
        <w:gridCol w:w="1867"/>
        <w:gridCol w:w="1676"/>
        <w:gridCol w:w="1980"/>
        <w:gridCol w:w="1980"/>
      </w:tblGrid>
      <w:tr w:rsidR="00102256" w:rsidRPr="00102256" w14:paraId="3C82FF1A" w14:textId="77777777" w:rsidTr="056A39BA">
        <w:trPr>
          <w:cantSplit/>
          <w:trHeight w:val="1344"/>
          <w:tblHeader/>
        </w:trPr>
        <w:tc>
          <w:tcPr>
            <w:tcW w:w="627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9D00628" w14:textId="77777777" w:rsidR="00102256" w:rsidRPr="00102256" w:rsidRDefault="00102256" w:rsidP="0010225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lt-LT"/>
              </w:rPr>
            </w:pPr>
            <w:r w:rsidRPr="00102256">
              <w:rPr>
                <w:rFonts w:ascii="Arial" w:hAnsi="Arial" w:cs="Arial"/>
                <w:b/>
                <w:sz w:val="20"/>
                <w:szCs w:val="20"/>
                <w:lang w:val="lt-LT"/>
              </w:rPr>
              <w:t>Eil. Nr.</w:t>
            </w:r>
          </w:p>
        </w:tc>
        <w:tc>
          <w:tcPr>
            <w:tcW w:w="2264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C88F5CF" w14:textId="1ECAF458" w:rsidR="00102256" w:rsidRPr="00102256" w:rsidRDefault="00102256" w:rsidP="0010225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lt-LT"/>
              </w:rPr>
            </w:pPr>
            <w:r w:rsidRPr="00102256">
              <w:rPr>
                <w:rFonts w:ascii="Arial" w:hAnsi="Arial" w:cs="Arial"/>
                <w:b/>
                <w:sz w:val="20"/>
                <w:szCs w:val="20"/>
                <w:lang w:val="lt-LT"/>
              </w:rPr>
              <w:t>Sutarties pavadinimas, sudarymo data ir numeris</w:t>
            </w:r>
          </w:p>
        </w:tc>
        <w:tc>
          <w:tcPr>
            <w:tcW w:w="2755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D4AF8C4" w14:textId="5995607F" w:rsidR="00102256" w:rsidRPr="00102256" w:rsidRDefault="00102256" w:rsidP="0010225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lt-LT"/>
              </w:rPr>
            </w:pPr>
            <w:r w:rsidRPr="00102256">
              <w:rPr>
                <w:rFonts w:ascii="Arial" w:hAnsi="Arial" w:cs="Arial"/>
                <w:b/>
                <w:sz w:val="20"/>
                <w:szCs w:val="20"/>
                <w:lang w:val="lt-LT"/>
              </w:rPr>
              <w:t>Statinys (kategorija, grupė, statybos darbų rūšis)</w:t>
            </w:r>
          </w:p>
        </w:tc>
        <w:tc>
          <w:tcPr>
            <w:tcW w:w="1583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2DE7972" w14:textId="3B084162" w:rsidR="00102256" w:rsidRPr="00102256" w:rsidRDefault="00102256" w:rsidP="0010225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lt-LT"/>
              </w:rPr>
            </w:pPr>
            <w:r w:rsidRPr="00102256">
              <w:rPr>
                <w:rFonts w:ascii="Arial" w:hAnsi="Arial" w:cs="Arial"/>
                <w:b/>
                <w:sz w:val="20"/>
                <w:szCs w:val="20"/>
                <w:lang w:val="lt-LT"/>
              </w:rPr>
              <w:t>Bendra sutarties vertė be PVM</w:t>
            </w:r>
          </w:p>
        </w:tc>
        <w:tc>
          <w:tcPr>
            <w:tcW w:w="1867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D433684" w14:textId="69F3DD63" w:rsidR="00102256" w:rsidRPr="00102256" w:rsidRDefault="00102256" w:rsidP="056A39B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lt-LT"/>
              </w:rPr>
            </w:pPr>
            <w:r w:rsidRPr="056A39BA">
              <w:rPr>
                <w:rFonts w:ascii="Arial" w:hAnsi="Arial" w:cs="Arial"/>
                <w:b/>
                <w:bCs/>
                <w:sz w:val="20"/>
                <w:szCs w:val="20"/>
                <w:lang w:val="lt-LT"/>
              </w:rPr>
              <w:t>Paslaugų pagal Sutartį</w:t>
            </w:r>
            <w:r w:rsidR="23D3E20F" w:rsidRPr="056A39BA">
              <w:rPr>
                <w:rFonts w:ascii="Arial" w:hAnsi="Arial" w:cs="Arial"/>
                <w:b/>
                <w:bCs/>
                <w:sz w:val="20"/>
                <w:szCs w:val="20"/>
                <w:lang w:val="lt-LT"/>
              </w:rPr>
              <w:t xml:space="preserve"> </w:t>
            </w:r>
            <w:r w:rsidRPr="056A39BA">
              <w:rPr>
                <w:rFonts w:ascii="Arial" w:hAnsi="Arial" w:cs="Arial"/>
                <w:b/>
                <w:bCs/>
                <w:sz w:val="20"/>
                <w:szCs w:val="20"/>
                <w:lang w:val="lt-LT"/>
              </w:rPr>
              <w:t xml:space="preserve">dalis (vertė be PVM), kurią </w:t>
            </w:r>
            <w:r w:rsidR="76C3B3E2" w:rsidRPr="056A39BA">
              <w:rPr>
                <w:rFonts w:ascii="Arial" w:hAnsi="Arial" w:cs="Arial"/>
                <w:b/>
                <w:bCs/>
                <w:sz w:val="20"/>
                <w:szCs w:val="20"/>
                <w:lang w:val="lt-LT"/>
              </w:rPr>
              <w:t>T</w:t>
            </w:r>
            <w:r w:rsidRPr="056A39BA">
              <w:rPr>
                <w:rFonts w:ascii="Arial" w:hAnsi="Arial" w:cs="Arial"/>
                <w:b/>
                <w:bCs/>
                <w:sz w:val="20"/>
                <w:szCs w:val="20"/>
                <w:lang w:val="lt-LT"/>
              </w:rPr>
              <w:t>iekėjas įvykdė</w:t>
            </w:r>
          </w:p>
        </w:tc>
        <w:tc>
          <w:tcPr>
            <w:tcW w:w="1676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68F389A" w14:textId="7A922FC2" w:rsidR="00102256" w:rsidRPr="00102256" w:rsidRDefault="00102256" w:rsidP="0010225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lt-LT"/>
              </w:rPr>
            </w:pPr>
            <w:r w:rsidRPr="00102256">
              <w:rPr>
                <w:rFonts w:ascii="Arial" w:hAnsi="Arial" w:cs="Arial"/>
                <w:b/>
                <w:sz w:val="20"/>
                <w:szCs w:val="20"/>
                <w:lang w:val="lt-LT"/>
              </w:rPr>
              <w:t>Sutarties pradžios ir pabaigos datos</w:t>
            </w:r>
          </w:p>
        </w:tc>
        <w:tc>
          <w:tcPr>
            <w:tcW w:w="1980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597B91B" w14:textId="0DF06EC7" w:rsidR="00102256" w:rsidRPr="00102256" w:rsidRDefault="00102256" w:rsidP="0010225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lt-LT"/>
              </w:rPr>
            </w:pPr>
            <w:r w:rsidRPr="00102256">
              <w:rPr>
                <w:rFonts w:ascii="Arial" w:hAnsi="Arial" w:cs="Arial"/>
                <w:b/>
                <w:sz w:val="20"/>
                <w:szCs w:val="20"/>
                <w:lang w:val="lt-LT"/>
              </w:rPr>
              <w:t>Užsakovas</w:t>
            </w:r>
          </w:p>
        </w:tc>
        <w:tc>
          <w:tcPr>
            <w:tcW w:w="1980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F7B2CD5" w14:textId="27BD5B35" w:rsidR="00102256" w:rsidRPr="00102256" w:rsidRDefault="00102256" w:rsidP="0010225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lt-LT"/>
              </w:rPr>
            </w:pPr>
            <w:r w:rsidRPr="00102256">
              <w:rPr>
                <w:rFonts w:ascii="Arial" w:hAnsi="Arial" w:cs="Arial"/>
                <w:b/>
                <w:sz w:val="20"/>
                <w:szCs w:val="20"/>
                <w:lang w:val="lt-LT"/>
              </w:rPr>
              <w:t>Užsakovo atstovo pavardė, pareigos, tel. numeris, el. paštas</w:t>
            </w:r>
          </w:p>
        </w:tc>
      </w:tr>
      <w:tr w:rsidR="00102256" w:rsidRPr="00670669" w14:paraId="6DA93DC0" w14:textId="77777777" w:rsidTr="056A39BA">
        <w:trPr>
          <w:cantSplit/>
          <w:trHeight w:val="271"/>
        </w:trPr>
        <w:tc>
          <w:tcPr>
            <w:tcW w:w="627" w:type="dxa"/>
            <w:tcBorders>
              <w:top w:val="single" w:sz="4" w:space="0" w:color="auto"/>
            </w:tcBorders>
          </w:tcPr>
          <w:p w14:paraId="08814D02" w14:textId="0FD14C1D" w:rsidR="00102256" w:rsidRPr="00670669" w:rsidRDefault="00102256" w:rsidP="00102256">
            <w:pPr>
              <w:pStyle w:val="tabulka"/>
              <w:widowControl/>
              <w:spacing w:before="0"/>
              <w:rPr>
                <w:rFonts w:cs="Arial"/>
                <w:b/>
                <w:i/>
                <w:lang w:val="lt-LT"/>
              </w:rPr>
            </w:pPr>
            <w:r w:rsidRPr="00670669">
              <w:rPr>
                <w:rFonts w:cs="Arial"/>
                <w:b/>
                <w:lang w:val="lt-LT"/>
              </w:rPr>
              <w:t>1</w:t>
            </w:r>
          </w:p>
        </w:tc>
        <w:tc>
          <w:tcPr>
            <w:tcW w:w="2264" w:type="dxa"/>
            <w:tcBorders>
              <w:top w:val="single" w:sz="4" w:space="0" w:color="auto"/>
            </w:tcBorders>
          </w:tcPr>
          <w:p w14:paraId="637400EB" w14:textId="6B619FB1" w:rsidR="00102256" w:rsidRPr="00670669" w:rsidRDefault="00102256" w:rsidP="00102256">
            <w:pPr>
              <w:pStyle w:val="tabulka"/>
              <w:widowControl/>
              <w:spacing w:before="0"/>
              <w:rPr>
                <w:rFonts w:cs="Arial"/>
                <w:b/>
                <w:i/>
                <w:lang w:val="lt-LT"/>
              </w:rPr>
            </w:pPr>
            <w:r w:rsidRPr="00670669">
              <w:rPr>
                <w:rFonts w:cs="Arial"/>
                <w:b/>
                <w:lang w:val="lt-LT"/>
              </w:rPr>
              <w:t>2</w:t>
            </w:r>
          </w:p>
        </w:tc>
        <w:tc>
          <w:tcPr>
            <w:tcW w:w="2755" w:type="dxa"/>
            <w:tcBorders>
              <w:top w:val="single" w:sz="4" w:space="0" w:color="auto"/>
            </w:tcBorders>
          </w:tcPr>
          <w:p w14:paraId="7454243D" w14:textId="1B383B1F" w:rsidR="00102256" w:rsidRPr="00670669" w:rsidRDefault="00102256" w:rsidP="00102256">
            <w:pPr>
              <w:pStyle w:val="tabulka"/>
              <w:widowControl/>
              <w:spacing w:before="0"/>
              <w:rPr>
                <w:rFonts w:cs="Arial"/>
                <w:b/>
                <w:lang w:val="lt-LT"/>
              </w:rPr>
            </w:pPr>
            <w:r w:rsidRPr="00670669">
              <w:rPr>
                <w:rFonts w:cs="Arial"/>
                <w:b/>
                <w:lang w:val="lt-LT"/>
              </w:rPr>
              <w:t>3</w:t>
            </w:r>
          </w:p>
        </w:tc>
        <w:tc>
          <w:tcPr>
            <w:tcW w:w="1583" w:type="dxa"/>
            <w:tcBorders>
              <w:top w:val="single" w:sz="4" w:space="0" w:color="auto"/>
            </w:tcBorders>
          </w:tcPr>
          <w:p w14:paraId="5AE5E0A4" w14:textId="3857E39C" w:rsidR="00102256" w:rsidRPr="00670669" w:rsidRDefault="00102256" w:rsidP="00102256">
            <w:pPr>
              <w:pStyle w:val="tabulka"/>
              <w:widowControl/>
              <w:spacing w:before="0"/>
              <w:rPr>
                <w:rFonts w:cs="Arial"/>
                <w:b/>
                <w:lang w:val="en-US"/>
              </w:rPr>
            </w:pPr>
            <w:r w:rsidRPr="00670669">
              <w:rPr>
                <w:rFonts w:cs="Arial"/>
                <w:b/>
                <w:lang w:val="en-US"/>
              </w:rPr>
              <w:t>4</w:t>
            </w:r>
          </w:p>
        </w:tc>
        <w:tc>
          <w:tcPr>
            <w:tcW w:w="1867" w:type="dxa"/>
            <w:tcBorders>
              <w:top w:val="single" w:sz="4" w:space="0" w:color="auto"/>
            </w:tcBorders>
          </w:tcPr>
          <w:p w14:paraId="0BB1FE81" w14:textId="1BE5D33F" w:rsidR="00102256" w:rsidRPr="00670669" w:rsidRDefault="00102256" w:rsidP="00102256">
            <w:pPr>
              <w:pStyle w:val="tabulka"/>
              <w:widowControl/>
              <w:spacing w:before="0"/>
              <w:rPr>
                <w:rFonts w:cs="Arial"/>
                <w:b/>
                <w:lang w:val="lt-LT"/>
              </w:rPr>
            </w:pPr>
            <w:r w:rsidRPr="00670669">
              <w:rPr>
                <w:rFonts w:cs="Arial"/>
                <w:b/>
                <w:lang w:val="lt-LT"/>
              </w:rPr>
              <w:t>5</w:t>
            </w:r>
          </w:p>
        </w:tc>
        <w:tc>
          <w:tcPr>
            <w:tcW w:w="1676" w:type="dxa"/>
            <w:tcBorders>
              <w:top w:val="single" w:sz="4" w:space="0" w:color="auto"/>
            </w:tcBorders>
          </w:tcPr>
          <w:p w14:paraId="467D5528" w14:textId="6E10B614" w:rsidR="00102256" w:rsidRPr="00670669" w:rsidRDefault="00102256" w:rsidP="00102256">
            <w:pPr>
              <w:pStyle w:val="tabulka"/>
              <w:widowControl/>
              <w:spacing w:before="0"/>
              <w:rPr>
                <w:rFonts w:cs="Arial"/>
                <w:b/>
                <w:lang w:val="lt-LT"/>
              </w:rPr>
            </w:pPr>
            <w:r w:rsidRPr="00670669">
              <w:rPr>
                <w:rFonts w:cs="Arial"/>
                <w:b/>
                <w:lang w:val="lt-LT"/>
              </w:rPr>
              <w:t>6</w:t>
            </w:r>
          </w:p>
        </w:tc>
        <w:tc>
          <w:tcPr>
            <w:tcW w:w="1980" w:type="dxa"/>
            <w:tcBorders>
              <w:top w:val="single" w:sz="4" w:space="0" w:color="auto"/>
            </w:tcBorders>
          </w:tcPr>
          <w:p w14:paraId="55ECEB26" w14:textId="232E2BF4" w:rsidR="00102256" w:rsidRPr="00670669" w:rsidRDefault="00102256" w:rsidP="00102256">
            <w:pPr>
              <w:pStyle w:val="tabulka"/>
              <w:widowControl/>
              <w:spacing w:before="0"/>
              <w:rPr>
                <w:rFonts w:cs="Arial"/>
                <w:b/>
                <w:lang w:val="lt-LT"/>
              </w:rPr>
            </w:pPr>
            <w:r w:rsidRPr="00670669">
              <w:rPr>
                <w:rFonts w:cs="Arial"/>
                <w:b/>
                <w:lang w:val="lt-LT"/>
              </w:rPr>
              <w:t>7</w:t>
            </w:r>
          </w:p>
        </w:tc>
        <w:tc>
          <w:tcPr>
            <w:tcW w:w="1980" w:type="dxa"/>
            <w:tcBorders>
              <w:top w:val="single" w:sz="4" w:space="0" w:color="auto"/>
            </w:tcBorders>
          </w:tcPr>
          <w:p w14:paraId="5138C582" w14:textId="50FA08BD" w:rsidR="00102256" w:rsidRPr="00670669" w:rsidRDefault="00102256" w:rsidP="00102256">
            <w:pPr>
              <w:pStyle w:val="tabulka"/>
              <w:widowControl/>
              <w:spacing w:before="0"/>
              <w:rPr>
                <w:rFonts w:cs="Arial"/>
                <w:b/>
                <w:lang w:val="lt-LT"/>
              </w:rPr>
            </w:pPr>
            <w:r w:rsidRPr="00670669">
              <w:rPr>
                <w:rFonts w:cs="Arial"/>
                <w:b/>
                <w:lang w:val="lt-LT"/>
              </w:rPr>
              <w:t>8</w:t>
            </w:r>
          </w:p>
        </w:tc>
      </w:tr>
      <w:tr w:rsidR="00102256" w:rsidRPr="00102256" w14:paraId="6D83745D" w14:textId="77777777" w:rsidTr="056A39BA">
        <w:trPr>
          <w:cantSplit/>
          <w:trHeight w:val="297"/>
        </w:trPr>
        <w:tc>
          <w:tcPr>
            <w:tcW w:w="627" w:type="dxa"/>
          </w:tcPr>
          <w:p w14:paraId="10B2D34F" w14:textId="77777777" w:rsidR="00102256" w:rsidRPr="00102256" w:rsidRDefault="00102256" w:rsidP="00102256">
            <w:pPr>
              <w:pStyle w:val="tabulka"/>
              <w:widowControl/>
              <w:spacing w:before="0"/>
              <w:rPr>
                <w:rFonts w:cs="Arial"/>
                <w:lang w:val="lt-LT"/>
              </w:rPr>
            </w:pPr>
          </w:p>
        </w:tc>
        <w:tc>
          <w:tcPr>
            <w:tcW w:w="2264" w:type="dxa"/>
          </w:tcPr>
          <w:p w14:paraId="3761282F" w14:textId="77777777" w:rsidR="00102256" w:rsidRPr="00102256" w:rsidRDefault="00102256" w:rsidP="00102256">
            <w:pPr>
              <w:pStyle w:val="tabulka"/>
              <w:widowControl/>
              <w:spacing w:before="0"/>
              <w:rPr>
                <w:rFonts w:cs="Arial"/>
                <w:i/>
                <w:lang w:val="lt-LT"/>
              </w:rPr>
            </w:pPr>
          </w:p>
        </w:tc>
        <w:tc>
          <w:tcPr>
            <w:tcW w:w="2755" w:type="dxa"/>
          </w:tcPr>
          <w:p w14:paraId="254F6C8A" w14:textId="77777777" w:rsidR="00102256" w:rsidRPr="00102256" w:rsidRDefault="00102256" w:rsidP="00102256">
            <w:pPr>
              <w:pStyle w:val="tabulka"/>
              <w:widowControl/>
              <w:spacing w:before="0"/>
              <w:rPr>
                <w:rFonts w:cs="Arial"/>
                <w:lang w:val="lt-LT"/>
              </w:rPr>
            </w:pPr>
          </w:p>
        </w:tc>
        <w:tc>
          <w:tcPr>
            <w:tcW w:w="1583" w:type="dxa"/>
          </w:tcPr>
          <w:p w14:paraId="3CE55AD8" w14:textId="77777777" w:rsidR="00102256" w:rsidRPr="00102256" w:rsidRDefault="00102256" w:rsidP="00102256">
            <w:pPr>
              <w:pStyle w:val="tabulka"/>
              <w:widowControl/>
              <w:spacing w:before="0"/>
              <w:rPr>
                <w:rFonts w:cs="Arial"/>
                <w:lang w:val="lt-LT"/>
              </w:rPr>
            </w:pPr>
          </w:p>
        </w:tc>
        <w:tc>
          <w:tcPr>
            <w:tcW w:w="1867" w:type="dxa"/>
          </w:tcPr>
          <w:p w14:paraId="71CFC125" w14:textId="3FE7DBBB" w:rsidR="00102256" w:rsidRPr="00102256" w:rsidRDefault="00102256" w:rsidP="00102256">
            <w:pPr>
              <w:pStyle w:val="tabulka"/>
              <w:widowControl/>
              <w:spacing w:before="0"/>
              <w:rPr>
                <w:rFonts w:cs="Arial"/>
                <w:lang w:val="lt-LT"/>
              </w:rPr>
            </w:pPr>
          </w:p>
        </w:tc>
        <w:tc>
          <w:tcPr>
            <w:tcW w:w="1676" w:type="dxa"/>
          </w:tcPr>
          <w:p w14:paraId="4A319B28" w14:textId="77777777" w:rsidR="00102256" w:rsidRPr="00102256" w:rsidRDefault="00102256" w:rsidP="00102256">
            <w:pPr>
              <w:pStyle w:val="tabulka"/>
              <w:widowControl/>
              <w:spacing w:before="0"/>
              <w:rPr>
                <w:rFonts w:cs="Arial"/>
                <w:lang w:val="lt-LT"/>
              </w:rPr>
            </w:pPr>
          </w:p>
        </w:tc>
        <w:tc>
          <w:tcPr>
            <w:tcW w:w="1980" w:type="dxa"/>
          </w:tcPr>
          <w:p w14:paraId="667AB3F3" w14:textId="77777777" w:rsidR="00102256" w:rsidRPr="00102256" w:rsidRDefault="00102256" w:rsidP="00102256">
            <w:pPr>
              <w:pStyle w:val="tabulka"/>
              <w:widowControl/>
              <w:spacing w:before="0"/>
              <w:rPr>
                <w:rFonts w:cs="Arial"/>
                <w:lang w:val="lt-LT"/>
              </w:rPr>
            </w:pPr>
          </w:p>
        </w:tc>
        <w:tc>
          <w:tcPr>
            <w:tcW w:w="1980" w:type="dxa"/>
          </w:tcPr>
          <w:p w14:paraId="6C1A2AF7" w14:textId="7D05E6F8" w:rsidR="00102256" w:rsidRPr="00102256" w:rsidRDefault="00102256" w:rsidP="00102256">
            <w:pPr>
              <w:pStyle w:val="tabulka"/>
              <w:widowControl/>
              <w:spacing w:before="0"/>
              <w:rPr>
                <w:rFonts w:cs="Arial"/>
                <w:lang w:val="lt-LT"/>
              </w:rPr>
            </w:pPr>
          </w:p>
        </w:tc>
      </w:tr>
      <w:tr w:rsidR="00102256" w:rsidRPr="00102256" w14:paraId="6F28D31B" w14:textId="77777777" w:rsidTr="056A39BA">
        <w:trPr>
          <w:cantSplit/>
          <w:trHeight w:val="284"/>
        </w:trPr>
        <w:tc>
          <w:tcPr>
            <w:tcW w:w="627" w:type="dxa"/>
          </w:tcPr>
          <w:p w14:paraId="671401ED" w14:textId="77777777" w:rsidR="00102256" w:rsidRPr="00102256" w:rsidRDefault="00102256" w:rsidP="00102256">
            <w:pPr>
              <w:pStyle w:val="tabulka"/>
              <w:widowControl/>
              <w:spacing w:before="0"/>
              <w:rPr>
                <w:rFonts w:cs="Arial"/>
                <w:lang w:val="lt-LT"/>
              </w:rPr>
            </w:pPr>
          </w:p>
        </w:tc>
        <w:tc>
          <w:tcPr>
            <w:tcW w:w="2264" w:type="dxa"/>
          </w:tcPr>
          <w:p w14:paraId="059AE1E7" w14:textId="77777777" w:rsidR="00102256" w:rsidRPr="00102256" w:rsidRDefault="00102256" w:rsidP="00102256">
            <w:pPr>
              <w:pStyle w:val="tabulka"/>
              <w:widowControl/>
              <w:spacing w:before="0"/>
              <w:rPr>
                <w:rFonts w:cs="Arial"/>
                <w:i/>
                <w:lang w:val="lt-LT"/>
              </w:rPr>
            </w:pPr>
          </w:p>
        </w:tc>
        <w:tc>
          <w:tcPr>
            <w:tcW w:w="2755" w:type="dxa"/>
          </w:tcPr>
          <w:p w14:paraId="21D9179D" w14:textId="77777777" w:rsidR="00102256" w:rsidRPr="00102256" w:rsidRDefault="00102256" w:rsidP="00102256">
            <w:pPr>
              <w:pStyle w:val="tabulka"/>
              <w:widowControl/>
              <w:spacing w:before="0"/>
              <w:rPr>
                <w:rFonts w:cs="Arial"/>
                <w:lang w:val="lt-LT"/>
              </w:rPr>
            </w:pPr>
          </w:p>
        </w:tc>
        <w:tc>
          <w:tcPr>
            <w:tcW w:w="1583" w:type="dxa"/>
          </w:tcPr>
          <w:p w14:paraId="7750AD6A" w14:textId="77777777" w:rsidR="00102256" w:rsidRPr="00102256" w:rsidRDefault="00102256" w:rsidP="00102256">
            <w:pPr>
              <w:pStyle w:val="tabulka"/>
              <w:widowControl/>
              <w:spacing w:before="0"/>
              <w:rPr>
                <w:rFonts w:cs="Arial"/>
                <w:lang w:val="lt-LT"/>
              </w:rPr>
            </w:pPr>
          </w:p>
        </w:tc>
        <w:tc>
          <w:tcPr>
            <w:tcW w:w="1867" w:type="dxa"/>
          </w:tcPr>
          <w:p w14:paraId="5B114BBA" w14:textId="45DAD601" w:rsidR="00102256" w:rsidRPr="00102256" w:rsidRDefault="00102256" w:rsidP="00102256">
            <w:pPr>
              <w:pStyle w:val="tabulka"/>
              <w:widowControl/>
              <w:spacing w:before="0"/>
              <w:rPr>
                <w:rFonts w:cs="Arial"/>
                <w:lang w:val="lt-LT"/>
              </w:rPr>
            </w:pPr>
          </w:p>
        </w:tc>
        <w:tc>
          <w:tcPr>
            <w:tcW w:w="1676" w:type="dxa"/>
          </w:tcPr>
          <w:p w14:paraId="4192F483" w14:textId="77777777" w:rsidR="00102256" w:rsidRPr="00102256" w:rsidRDefault="00102256" w:rsidP="00102256">
            <w:pPr>
              <w:pStyle w:val="tabulka"/>
              <w:widowControl/>
              <w:spacing w:before="0"/>
              <w:rPr>
                <w:rFonts w:cs="Arial"/>
                <w:lang w:val="lt-LT"/>
              </w:rPr>
            </w:pPr>
          </w:p>
        </w:tc>
        <w:tc>
          <w:tcPr>
            <w:tcW w:w="1980" w:type="dxa"/>
          </w:tcPr>
          <w:p w14:paraId="67023EC1" w14:textId="77777777" w:rsidR="00102256" w:rsidRPr="00102256" w:rsidRDefault="00102256" w:rsidP="00102256">
            <w:pPr>
              <w:pStyle w:val="tabulka"/>
              <w:widowControl/>
              <w:spacing w:before="0"/>
              <w:rPr>
                <w:rFonts w:cs="Arial"/>
                <w:lang w:val="lt-LT"/>
              </w:rPr>
            </w:pPr>
          </w:p>
        </w:tc>
        <w:tc>
          <w:tcPr>
            <w:tcW w:w="1980" w:type="dxa"/>
          </w:tcPr>
          <w:p w14:paraId="3DBB2C8B" w14:textId="0C5654DC" w:rsidR="00102256" w:rsidRPr="00102256" w:rsidRDefault="00102256" w:rsidP="00102256">
            <w:pPr>
              <w:pStyle w:val="tabulka"/>
              <w:widowControl/>
              <w:spacing w:before="0"/>
              <w:rPr>
                <w:rFonts w:cs="Arial"/>
                <w:lang w:val="lt-LT"/>
              </w:rPr>
            </w:pPr>
          </w:p>
        </w:tc>
      </w:tr>
      <w:tr w:rsidR="00102256" w:rsidRPr="00102256" w14:paraId="11E6ABB3" w14:textId="77777777" w:rsidTr="056A39BA">
        <w:trPr>
          <w:cantSplit/>
          <w:trHeight w:val="284"/>
        </w:trPr>
        <w:tc>
          <w:tcPr>
            <w:tcW w:w="627" w:type="dxa"/>
          </w:tcPr>
          <w:p w14:paraId="0C379C3C" w14:textId="77777777" w:rsidR="00102256" w:rsidRPr="00102256" w:rsidRDefault="00102256" w:rsidP="00102256">
            <w:pPr>
              <w:pStyle w:val="tabulka"/>
              <w:widowControl/>
              <w:spacing w:before="0"/>
              <w:rPr>
                <w:rFonts w:cs="Arial"/>
                <w:lang w:val="lt-LT"/>
              </w:rPr>
            </w:pPr>
          </w:p>
        </w:tc>
        <w:tc>
          <w:tcPr>
            <w:tcW w:w="2264" w:type="dxa"/>
          </w:tcPr>
          <w:p w14:paraId="4C717327" w14:textId="77777777" w:rsidR="00102256" w:rsidRPr="00102256" w:rsidRDefault="00102256" w:rsidP="00102256">
            <w:pPr>
              <w:pStyle w:val="tabulka"/>
              <w:widowControl/>
              <w:spacing w:before="0"/>
              <w:rPr>
                <w:rFonts w:cs="Arial"/>
                <w:i/>
                <w:lang w:val="lt-LT"/>
              </w:rPr>
            </w:pPr>
          </w:p>
        </w:tc>
        <w:tc>
          <w:tcPr>
            <w:tcW w:w="2755" w:type="dxa"/>
          </w:tcPr>
          <w:p w14:paraId="375B7257" w14:textId="77777777" w:rsidR="00102256" w:rsidRPr="00102256" w:rsidRDefault="00102256" w:rsidP="00102256">
            <w:pPr>
              <w:pStyle w:val="tabulka"/>
              <w:widowControl/>
              <w:spacing w:before="0"/>
              <w:rPr>
                <w:rFonts w:cs="Arial"/>
                <w:lang w:val="lt-LT"/>
              </w:rPr>
            </w:pPr>
          </w:p>
        </w:tc>
        <w:tc>
          <w:tcPr>
            <w:tcW w:w="1583" w:type="dxa"/>
          </w:tcPr>
          <w:p w14:paraId="0FD5A059" w14:textId="77777777" w:rsidR="00102256" w:rsidRPr="00102256" w:rsidRDefault="00102256" w:rsidP="00102256">
            <w:pPr>
              <w:pStyle w:val="tabulka"/>
              <w:widowControl/>
              <w:spacing w:before="0"/>
              <w:rPr>
                <w:rFonts w:cs="Arial"/>
                <w:lang w:val="lt-LT"/>
              </w:rPr>
            </w:pPr>
          </w:p>
        </w:tc>
        <w:tc>
          <w:tcPr>
            <w:tcW w:w="1867" w:type="dxa"/>
          </w:tcPr>
          <w:p w14:paraId="5100392D" w14:textId="6D19BF87" w:rsidR="00102256" w:rsidRPr="00102256" w:rsidRDefault="00102256" w:rsidP="00102256">
            <w:pPr>
              <w:pStyle w:val="tabulka"/>
              <w:widowControl/>
              <w:spacing w:before="0"/>
              <w:rPr>
                <w:rFonts w:cs="Arial"/>
                <w:lang w:val="lt-LT"/>
              </w:rPr>
            </w:pPr>
          </w:p>
        </w:tc>
        <w:tc>
          <w:tcPr>
            <w:tcW w:w="1676" w:type="dxa"/>
          </w:tcPr>
          <w:p w14:paraId="109E4699" w14:textId="77777777" w:rsidR="00102256" w:rsidRPr="00102256" w:rsidRDefault="00102256" w:rsidP="00102256">
            <w:pPr>
              <w:pStyle w:val="tabulka"/>
              <w:widowControl/>
              <w:spacing w:before="0"/>
              <w:rPr>
                <w:rFonts w:cs="Arial"/>
                <w:lang w:val="lt-LT"/>
              </w:rPr>
            </w:pPr>
          </w:p>
        </w:tc>
        <w:tc>
          <w:tcPr>
            <w:tcW w:w="1980" w:type="dxa"/>
          </w:tcPr>
          <w:p w14:paraId="7D06DD8B" w14:textId="77777777" w:rsidR="00102256" w:rsidRPr="00102256" w:rsidRDefault="00102256" w:rsidP="00102256">
            <w:pPr>
              <w:pStyle w:val="tabulka"/>
              <w:widowControl/>
              <w:spacing w:before="0"/>
              <w:rPr>
                <w:rFonts w:cs="Arial"/>
                <w:lang w:val="lt-LT"/>
              </w:rPr>
            </w:pPr>
          </w:p>
        </w:tc>
        <w:tc>
          <w:tcPr>
            <w:tcW w:w="1980" w:type="dxa"/>
          </w:tcPr>
          <w:p w14:paraId="2307077E" w14:textId="5C2E7337" w:rsidR="00102256" w:rsidRPr="00102256" w:rsidRDefault="00102256" w:rsidP="00102256">
            <w:pPr>
              <w:pStyle w:val="tabulka"/>
              <w:widowControl/>
              <w:spacing w:before="0"/>
              <w:rPr>
                <w:rFonts w:cs="Arial"/>
                <w:lang w:val="lt-LT"/>
              </w:rPr>
            </w:pPr>
          </w:p>
        </w:tc>
      </w:tr>
    </w:tbl>
    <w:p w14:paraId="38B0A0D5" w14:textId="65D0BB03" w:rsidR="00463C67" w:rsidRPr="00102256" w:rsidRDefault="00463C67" w:rsidP="00906DEF">
      <w:pPr>
        <w:suppressAutoHyphens/>
        <w:ind w:left="142"/>
        <w:rPr>
          <w:rFonts w:ascii="Arial" w:hAnsi="Arial" w:cs="Arial"/>
          <w:color w:val="FF0000"/>
          <w:sz w:val="20"/>
          <w:szCs w:val="20"/>
          <w:lang w:val="lt-LT"/>
        </w:rPr>
      </w:pPr>
    </w:p>
    <w:p w14:paraId="6B7A0B13" w14:textId="77777777" w:rsidR="00102256" w:rsidRPr="00102256" w:rsidRDefault="00102256" w:rsidP="00750A92">
      <w:pPr>
        <w:spacing w:before="60" w:after="60"/>
        <w:ind w:left="142"/>
        <w:rPr>
          <w:rFonts w:ascii="Arial" w:hAnsi="Arial" w:cs="Arial"/>
          <w:iCs/>
          <w:sz w:val="20"/>
          <w:szCs w:val="20"/>
          <w:lang w:val="lt-LT"/>
        </w:rPr>
      </w:pPr>
      <w:r w:rsidRPr="00102256">
        <w:rPr>
          <w:rFonts w:ascii="Arial" w:hAnsi="Arial" w:cs="Arial"/>
          <w:iCs/>
          <w:sz w:val="20"/>
          <w:szCs w:val="20"/>
          <w:lang w:val="lt-LT"/>
        </w:rPr>
        <w:t xml:space="preserve">Patvirtinu, kad </w:t>
      </w:r>
      <w:r w:rsidRPr="00102256">
        <w:rPr>
          <w:rStyle w:val="Laukeliai"/>
          <w:lang w:val="lt-LT"/>
        </w:rPr>
        <w:t>paslaugos buvo suteiktos</w:t>
      </w:r>
      <w:r w:rsidRPr="00102256">
        <w:rPr>
          <w:rFonts w:ascii="Arial" w:hAnsi="Arial" w:cs="Arial"/>
          <w:iCs/>
          <w:sz w:val="20"/>
          <w:szCs w:val="20"/>
          <w:lang w:val="lt-LT"/>
        </w:rPr>
        <w:t xml:space="preserve"> </w:t>
      </w:r>
      <w:r w:rsidRPr="00102256">
        <w:rPr>
          <w:rFonts w:ascii="Arial" w:hAnsi="Arial" w:cs="Arial"/>
          <w:sz w:val="20"/>
          <w:szCs w:val="20"/>
          <w:lang w:val="lt-LT"/>
        </w:rPr>
        <w:t xml:space="preserve">tinkamai, pagal galiojančių normatyvinių dokumentų, reglamentuojančių </w:t>
      </w:r>
      <w:r w:rsidRPr="00102256">
        <w:rPr>
          <w:rStyle w:val="Laukeliai"/>
          <w:lang w:val="lt-LT"/>
        </w:rPr>
        <w:t>paslaugų suteikimą</w:t>
      </w:r>
      <w:r w:rsidRPr="00102256">
        <w:rPr>
          <w:rFonts w:ascii="Arial" w:hAnsi="Arial" w:cs="Arial"/>
          <w:sz w:val="20"/>
          <w:szCs w:val="20"/>
          <w:lang w:val="lt-LT"/>
        </w:rPr>
        <w:t>, reikalavimus.</w:t>
      </w:r>
    </w:p>
    <w:p w14:paraId="13A34C1E" w14:textId="77777777" w:rsidR="00102256" w:rsidRPr="00102256" w:rsidRDefault="00102256" w:rsidP="00906DEF">
      <w:pPr>
        <w:suppressAutoHyphens/>
        <w:ind w:left="142"/>
        <w:rPr>
          <w:rFonts w:ascii="Arial" w:hAnsi="Arial" w:cs="Arial"/>
          <w:color w:val="FF0000"/>
          <w:sz w:val="20"/>
          <w:szCs w:val="20"/>
          <w:lang w:val="lt-LT"/>
        </w:rPr>
      </w:pPr>
    </w:p>
    <w:p w14:paraId="12B1B3D9" w14:textId="77777777" w:rsidR="00FE091C" w:rsidRPr="00102256" w:rsidRDefault="00FE091C" w:rsidP="00906DEF">
      <w:pPr>
        <w:suppressAutoHyphens/>
        <w:ind w:left="142"/>
        <w:rPr>
          <w:rFonts w:ascii="Arial" w:hAnsi="Arial" w:cs="Arial"/>
          <w:b/>
          <w:sz w:val="20"/>
          <w:szCs w:val="20"/>
          <w:lang w:val="lt-LT"/>
        </w:rPr>
      </w:pPr>
      <w:r w:rsidRPr="00102256">
        <w:rPr>
          <w:rFonts w:ascii="Arial" w:hAnsi="Arial" w:cs="Arial"/>
          <w:b/>
          <w:sz w:val="20"/>
          <w:szCs w:val="20"/>
          <w:lang w:val="lt-LT"/>
        </w:rPr>
        <w:t>PASTABOS:</w:t>
      </w:r>
    </w:p>
    <w:p w14:paraId="197D39D5" w14:textId="77777777" w:rsidR="00BE259C" w:rsidRPr="00102256" w:rsidRDefault="00BE259C" w:rsidP="00906DEF">
      <w:pPr>
        <w:suppressAutoHyphens/>
        <w:ind w:left="142"/>
        <w:jc w:val="both"/>
        <w:rPr>
          <w:rFonts w:ascii="Arial" w:hAnsi="Arial" w:cs="Arial"/>
          <w:sz w:val="20"/>
          <w:szCs w:val="20"/>
          <w:lang w:val="lt-LT"/>
        </w:rPr>
      </w:pPr>
    </w:p>
    <w:p w14:paraId="464D484D" w14:textId="679ED977" w:rsidR="00FE091C" w:rsidRPr="00102256" w:rsidRDefault="00FE091C" w:rsidP="00906DEF">
      <w:pPr>
        <w:suppressAutoHyphens/>
        <w:ind w:left="142"/>
        <w:jc w:val="both"/>
        <w:rPr>
          <w:rFonts w:ascii="Arial" w:hAnsi="Arial" w:cs="Arial"/>
          <w:sz w:val="20"/>
          <w:szCs w:val="20"/>
          <w:lang w:val="lt-LT"/>
        </w:rPr>
      </w:pPr>
      <w:r w:rsidRPr="00102256">
        <w:rPr>
          <w:rFonts w:ascii="Arial" w:hAnsi="Arial" w:cs="Arial"/>
          <w:sz w:val="20"/>
          <w:szCs w:val="20"/>
          <w:lang w:val="lt-LT"/>
        </w:rPr>
        <w:t>1. Jei pasiūlymą teikia tiekėjų grupė, šį priedą pildo kiekvienas tiekėjų grupės partneris.</w:t>
      </w:r>
    </w:p>
    <w:p w14:paraId="40E2749F" w14:textId="74A0434D" w:rsidR="005B0454" w:rsidRPr="00102256" w:rsidRDefault="005B0454" w:rsidP="005B0454">
      <w:pPr>
        <w:ind w:left="142"/>
        <w:jc w:val="both"/>
        <w:rPr>
          <w:rFonts w:ascii="Arial" w:hAnsi="Arial" w:cs="Arial"/>
          <w:sz w:val="20"/>
          <w:szCs w:val="20"/>
          <w:lang w:val="lt-LT"/>
        </w:rPr>
      </w:pPr>
      <w:r w:rsidRPr="00102256">
        <w:rPr>
          <w:rFonts w:ascii="Arial" w:hAnsi="Arial" w:cs="Arial"/>
          <w:sz w:val="20"/>
          <w:szCs w:val="20"/>
          <w:lang w:val="lt-LT"/>
        </w:rPr>
        <w:t xml:space="preserve">2. </w:t>
      </w:r>
      <w:r w:rsidR="00A40B42">
        <w:rPr>
          <w:rFonts w:ascii="Arial" w:hAnsi="Arial" w:cs="Arial"/>
          <w:sz w:val="20"/>
          <w:szCs w:val="20"/>
          <w:lang w:val="lt-LT"/>
        </w:rPr>
        <w:t>Pridedami p</w:t>
      </w:r>
      <w:r w:rsidRPr="00102256">
        <w:rPr>
          <w:rFonts w:ascii="Arial" w:hAnsi="Arial" w:cs="Arial"/>
          <w:sz w:val="20"/>
          <w:szCs w:val="20"/>
          <w:lang w:val="lt-LT"/>
        </w:rPr>
        <w:t>agrindžiantieji dokumentai (pvz., užsakovų pažymos apie tai, kad darbai atlikti tinkamai) pridedami prie šio sąrašo, juose pateikta informacija turi sutapti su šiame priede pateikta informacija.</w:t>
      </w:r>
    </w:p>
    <w:p w14:paraId="1DDB7BDB" w14:textId="38C514C9" w:rsidR="00FE091C" w:rsidRPr="00102256" w:rsidRDefault="005B0454" w:rsidP="00906DEF">
      <w:pPr>
        <w:suppressAutoHyphens/>
        <w:ind w:left="142"/>
        <w:jc w:val="both"/>
        <w:rPr>
          <w:rFonts w:ascii="Arial" w:hAnsi="Arial" w:cs="Arial"/>
          <w:sz w:val="20"/>
          <w:szCs w:val="20"/>
          <w:lang w:val="lt-LT"/>
        </w:rPr>
      </w:pPr>
      <w:r w:rsidRPr="056A39BA">
        <w:rPr>
          <w:rFonts w:ascii="Arial" w:hAnsi="Arial" w:cs="Arial"/>
          <w:sz w:val="20"/>
          <w:szCs w:val="20"/>
          <w:lang w:val="lt-LT"/>
        </w:rPr>
        <w:t>3</w:t>
      </w:r>
      <w:r w:rsidR="00FE091C" w:rsidRPr="056A39BA">
        <w:rPr>
          <w:rFonts w:ascii="Arial" w:hAnsi="Arial" w:cs="Arial"/>
          <w:sz w:val="20"/>
          <w:szCs w:val="20"/>
          <w:lang w:val="lt-LT"/>
        </w:rPr>
        <w:t xml:space="preserve">. Pasiūlymas atmetamas, jei </w:t>
      </w:r>
      <w:r w:rsidR="3BF70EB1" w:rsidRPr="056A39BA">
        <w:rPr>
          <w:rFonts w:ascii="Arial" w:hAnsi="Arial" w:cs="Arial"/>
          <w:sz w:val="20"/>
          <w:szCs w:val="20"/>
          <w:lang w:val="lt-LT"/>
        </w:rPr>
        <w:t>T</w:t>
      </w:r>
      <w:r w:rsidR="00FE091C" w:rsidRPr="056A39BA">
        <w:rPr>
          <w:rFonts w:ascii="Arial" w:hAnsi="Arial" w:cs="Arial"/>
          <w:sz w:val="20"/>
          <w:szCs w:val="20"/>
          <w:lang w:val="lt-LT"/>
        </w:rPr>
        <w:t>iekėjas apie nustatytų reikalavimų atitikimą pateikia melagingą informaciją, kurią perkančioji organizacija gali įrodyti bet kokiomis teisėtomis priemonėmis.</w:t>
      </w:r>
    </w:p>
    <w:p w14:paraId="082B37C9" w14:textId="0833D030" w:rsidR="00FE091C" w:rsidRPr="00102256" w:rsidRDefault="005B0454" w:rsidP="00906DEF">
      <w:pPr>
        <w:suppressAutoHyphens/>
        <w:ind w:left="142"/>
        <w:jc w:val="both"/>
        <w:rPr>
          <w:rFonts w:ascii="Arial" w:hAnsi="Arial" w:cs="Arial"/>
          <w:sz w:val="20"/>
          <w:szCs w:val="20"/>
          <w:lang w:val="lt-LT"/>
        </w:rPr>
      </w:pPr>
      <w:r w:rsidRPr="056A39BA">
        <w:rPr>
          <w:rFonts w:ascii="Arial" w:hAnsi="Arial" w:cs="Arial"/>
          <w:sz w:val="20"/>
          <w:szCs w:val="20"/>
          <w:lang w:val="lt-LT"/>
        </w:rPr>
        <w:t>4</w:t>
      </w:r>
      <w:r w:rsidR="00FE091C" w:rsidRPr="056A39BA">
        <w:rPr>
          <w:rFonts w:ascii="Arial" w:hAnsi="Arial" w:cs="Arial"/>
          <w:sz w:val="20"/>
          <w:szCs w:val="20"/>
          <w:lang w:val="lt-LT"/>
        </w:rPr>
        <w:t xml:space="preserve">. Darbų sąraše </w:t>
      </w:r>
      <w:r w:rsidR="24D40688" w:rsidRPr="056A39BA">
        <w:rPr>
          <w:rFonts w:ascii="Arial" w:hAnsi="Arial" w:cs="Arial"/>
          <w:sz w:val="20"/>
          <w:szCs w:val="20"/>
          <w:lang w:val="lt-LT"/>
        </w:rPr>
        <w:t>T</w:t>
      </w:r>
      <w:r w:rsidR="00FE091C" w:rsidRPr="056A39BA">
        <w:rPr>
          <w:rFonts w:ascii="Arial" w:hAnsi="Arial" w:cs="Arial"/>
          <w:sz w:val="20"/>
          <w:szCs w:val="20"/>
          <w:lang w:val="lt-LT"/>
        </w:rPr>
        <w:t>iekėjas gali nurodyti tinkamai įvykdytų darbų už reikalaujamą darbų vertę, tiek pagal įvykdytas sutartis, tiek pagal dar vykdomas sutartis</w:t>
      </w:r>
      <w:r w:rsidR="00052434">
        <w:rPr>
          <w:rFonts w:ascii="Arial" w:hAnsi="Arial" w:cs="Arial"/>
          <w:sz w:val="20"/>
          <w:szCs w:val="20"/>
          <w:lang w:val="lt-LT"/>
        </w:rPr>
        <w:t xml:space="preserve"> (</w:t>
      </w:r>
      <w:r w:rsidR="00052434" w:rsidRPr="00052434">
        <w:rPr>
          <w:rFonts w:ascii="Arial" w:hAnsi="Arial" w:cs="Arial"/>
          <w:sz w:val="20"/>
          <w:szCs w:val="20"/>
          <w:lang w:val="lt-LT"/>
        </w:rPr>
        <w:t>vykdoma sutartis gali būti tinkama kvalifikacijai pagrįsti, jeigu sutarties objektas yra kompleksinis ir dalus, o įvykdytos sutarties dalis apima baigtinį rezultatą</w:t>
      </w:r>
      <w:r w:rsidR="00052434">
        <w:rPr>
          <w:rFonts w:ascii="Arial" w:hAnsi="Arial" w:cs="Arial"/>
          <w:sz w:val="20"/>
          <w:szCs w:val="20"/>
          <w:lang w:val="lt-LT"/>
        </w:rPr>
        <w:t>)</w:t>
      </w:r>
      <w:r w:rsidR="00FE091C" w:rsidRPr="056A39BA">
        <w:rPr>
          <w:rFonts w:ascii="Arial" w:hAnsi="Arial" w:cs="Arial"/>
          <w:sz w:val="20"/>
          <w:szCs w:val="20"/>
          <w:lang w:val="lt-LT"/>
        </w:rPr>
        <w:t>.</w:t>
      </w:r>
    </w:p>
    <w:p w14:paraId="37FA1101" w14:textId="77777777" w:rsidR="00BE259C" w:rsidRPr="00102256" w:rsidRDefault="00BE259C" w:rsidP="00906DEF">
      <w:pPr>
        <w:suppressAutoHyphens/>
        <w:autoSpaceDN w:val="0"/>
        <w:spacing w:after="120"/>
        <w:ind w:left="142"/>
        <w:textAlignment w:val="baseline"/>
        <w:rPr>
          <w:rFonts w:ascii="Arial" w:hAnsi="Arial" w:cs="Arial"/>
          <w:kern w:val="3"/>
          <w:sz w:val="20"/>
          <w:szCs w:val="20"/>
          <w:lang w:val="lt-LT"/>
        </w:rPr>
      </w:pPr>
    </w:p>
    <w:p w14:paraId="28C725E5" w14:textId="2ADCDFCE" w:rsidR="00A67FD6" w:rsidRPr="00102256" w:rsidRDefault="00A67FD6" w:rsidP="00906DEF">
      <w:pPr>
        <w:jc w:val="both"/>
        <w:rPr>
          <w:rFonts w:ascii="Arial" w:hAnsi="Arial" w:cs="Arial"/>
          <w:sz w:val="20"/>
          <w:szCs w:val="20"/>
          <w:lang w:val="lt-LT"/>
        </w:rPr>
      </w:pPr>
    </w:p>
    <w:p w14:paraId="5D7F77F2" w14:textId="77777777" w:rsidR="003904A0" w:rsidRPr="00102256" w:rsidRDefault="003904A0" w:rsidP="003904A0">
      <w:pPr>
        <w:spacing w:before="60" w:after="60" w:line="276" w:lineRule="auto"/>
        <w:jc w:val="center"/>
        <w:rPr>
          <w:rFonts w:ascii="Arial" w:hAnsi="Arial" w:cs="Arial"/>
          <w:sz w:val="20"/>
          <w:szCs w:val="20"/>
          <w:lang w:val="lt-LT"/>
        </w:rPr>
      </w:pPr>
      <w:r w:rsidRPr="00102256">
        <w:rPr>
          <w:rFonts w:ascii="Arial" w:hAnsi="Arial" w:cs="Arial"/>
          <w:sz w:val="20"/>
          <w:szCs w:val="20"/>
          <w:lang w:val="lt-LT"/>
        </w:rPr>
        <w:t>_____________________________________________________</w:t>
      </w:r>
    </w:p>
    <w:p w14:paraId="3BE0591B" w14:textId="08AE1620" w:rsidR="00A67FD6" w:rsidRPr="00102256" w:rsidRDefault="003904A0" w:rsidP="00794709">
      <w:pPr>
        <w:spacing w:before="60" w:after="60"/>
        <w:jc w:val="center"/>
        <w:rPr>
          <w:rFonts w:ascii="Arial" w:hAnsi="Arial" w:cs="Arial"/>
          <w:sz w:val="20"/>
          <w:szCs w:val="20"/>
          <w:lang w:val="lt-LT"/>
        </w:rPr>
      </w:pPr>
      <w:r w:rsidRPr="00102256">
        <w:rPr>
          <w:rFonts w:ascii="Arial" w:hAnsi="Arial" w:cs="Arial"/>
          <w:sz w:val="20"/>
          <w:szCs w:val="20"/>
          <w:lang w:val="lt-LT"/>
        </w:rPr>
        <w:t>(Tiekėjo arba jo įgalioto asmens vardas, pavardė, pareigos ir parašas)</w:t>
      </w:r>
      <w:r w:rsidRPr="00102256">
        <w:rPr>
          <w:rStyle w:val="Puslapioinaosnuoroda"/>
          <w:rFonts w:ascii="Arial" w:hAnsi="Arial" w:cs="Arial"/>
          <w:sz w:val="20"/>
          <w:szCs w:val="20"/>
          <w:lang w:val="lt-LT"/>
        </w:rPr>
        <w:footnoteReference w:id="2"/>
      </w:r>
    </w:p>
    <w:p w14:paraId="31484686" w14:textId="1A237CB8" w:rsidR="005825EA" w:rsidRPr="00102256" w:rsidRDefault="005825EA" w:rsidP="005825EA">
      <w:pPr>
        <w:jc w:val="both"/>
        <w:rPr>
          <w:rFonts w:ascii="Arial" w:hAnsi="Arial" w:cs="Arial"/>
          <w:b/>
          <w:sz w:val="20"/>
          <w:szCs w:val="20"/>
          <w:lang w:val="lt-LT"/>
        </w:rPr>
      </w:pPr>
    </w:p>
    <w:p w14:paraId="5E745D2F" w14:textId="3127B2B6" w:rsidR="000A118E" w:rsidRPr="00102256" w:rsidRDefault="000A118E" w:rsidP="005825EA">
      <w:pPr>
        <w:jc w:val="both"/>
        <w:rPr>
          <w:rFonts w:ascii="Arial" w:hAnsi="Arial" w:cs="Arial"/>
          <w:b/>
          <w:sz w:val="20"/>
          <w:szCs w:val="20"/>
          <w:lang w:val="lt-LT"/>
        </w:rPr>
      </w:pPr>
    </w:p>
    <w:p w14:paraId="5AFFB367" w14:textId="1E92549B" w:rsidR="000A118E" w:rsidRPr="00102256" w:rsidRDefault="000A118E" w:rsidP="005825EA">
      <w:pPr>
        <w:jc w:val="both"/>
        <w:rPr>
          <w:rFonts w:ascii="Arial" w:hAnsi="Arial" w:cs="Arial"/>
          <w:b/>
          <w:sz w:val="20"/>
          <w:szCs w:val="20"/>
          <w:lang w:val="lt-LT"/>
        </w:rPr>
      </w:pPr>
    </w:p>
    <w:p w14:paraId="6EC47E25" w14:textId="78E1C6D9" w:rsidR="000A118E" w:rsidRPr="00102256" w:rsidRDefault="000A118E" w:rsidP="005825EA">
      <w:pPr>
        <w:jc w:val="both"/>
        <w:rPr>
          <w:rFonts w:ascii="Arial" w:hAnsi="Arial" w:cs="Arial"/>
          <w:b/>
          <w:sz w:val="20"/>
          <w:szCs w:val="20"/>
          <w:lang w:val="lt-LT"/>
        </w:rPr>
      </w:pPr>
    </w:p>
    <w:p w14:paraId="08966062" w14:textId="0BFC324C" w:rsidR="00463C67" w:rsidRPr="00102256" w:rsidRDefault="00463C67" w:rsidP="005825EA">
      <w:pPr>
        <w:jc w:val="both"/>
        <w:rPr>
          <w:rFonts w:ascii="Arial" w:hAnsi="Arial" w:cs="Arial"/>
          <w:b/>
          <w:sz w:val="20"/>
          <w:szCs w:val="20"/>
          <w:lang w:val="lt-LT"/>
        </w:rPr>
      </w:pPr>
    </w:p>
    <w:p w14:paraId="652244E8" w14:textId="6EBA5411" w:rsidR="00463C67" w:rsidRPr="00102256" w:rsidRDefault="00463C67" w:rsidP="005825EA">
      <w:pPr>
        <w:jc w:val="both"/>
        <w:rPr>
          <w:rFonts w:ascii="Arial" w:hAnsi="Arial" w:cs="Arial"/>
          <w:b/>
          <w:sz w:val="20"/>
          <w:szCs w:val="20"/>
          <w:lang w:val="lt-LT"/>
        </w:rPr>
      </w:pPr>
    </w:p>
    <w:p w14:paraId="7C542229" w14:textId="77777777" w:rsidR="000A118E" w:rsidRPr="00102256" w:rsidRDefault="000A118E" w:rsidP="005825EA">
      <w:pPr>
        <w:jc w:val="both"/>
        <w:rPr>
          <w:rFonts w:ascii="Arial" w:hAnsi="Arial" w:cs="Arial"/>
          <w:b/>
          <w:sz w:val="20"/>
          <w:szCs w:val="20"/>
          <w:lang w:val="lt-LT"/>
        </w:rPr>
      </w:pPr>
    </w:p>
    <w:sectPr w:rsidR="000A118E" w:rsidRPr="00102256" w:rsidSect="00D7639F">
      <w:headerReference w:type="default" r:id="rId6"/>
      <w:pgSz w:w="15840" w:h="12240" w:orient="landscape"/>
      <w:pgMar w:top="709" w:right="567" w:bottom="539" w:left="56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78A017" w14:textId="77777777" w:rsidR="006D69E4" w:rsidRDefault="006D69E4" w:rsidP="00BA072E">
      <w:r>
        <w:separator/>
      </w:r>
    </w:p>
  </w:endnote>
  <w:endnote w:type="continuationSeparator" w:id="0">
    <w:p w14:paraId="2E2014B0" w14:textId="77777777" w:rsidR="006D69E4" w:rsidRDefault="006D69E4" w:rsidP="00BA072E">
      <w:r>
        <w:continuationSeparator/>
      </w:r>
    </w:p>
  </w:endnote>
  <w:endnote w:type="continuationNotice" w:id="1">
    <w:p w14:paraId="1B7293E1" w14:textId="77777777" w:rsidR="006D69E4" w:rsidRDefault="006D69E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038A08" w14:textId="77777777" w:rsidR="006D69E4" w:rsidRDefault="006D69E4" w:rsidP="00BA072E">
      <w:r>
        <w:separator/>
      </w:r>
    </w:p>
  </w:footnote>
  <w:footnote w:type="continuationSeparator" w:id="0">
    <w:p w14:paraId="279893DD" w14:textId="77777777" w:rsidR="006D69E4" w:rsidRDefault="006D69E4" w:rsidP="00BA072E">
      <w:r>
        <w:continuationSeparator/>
      </w:r>
    </w:p>
  </w:footnote>
  <w:footnote w:type="continuationNotice" w:id="1">
    <w:p w14:paraId="33BC5942" w14:textId="77777777" w:rsidR="006D69E4" w:rsidRDefault="006D69E4"/>
  </w:footnote>
  <w:footnote w:id="2">
    <w:p w14:paraId="16F62AFB" w14:textId="77777777" w:rsidR="003904A0" w:rsidRPr="00CE189B" w:rsidRDefault="003904A0" w:rsidP="003904A0">
      <w:pPr>
        <w:pStyle w:val="Puslapioinaostekstas"/>
        <w:rPr>
          <w:rFonts w:ascii="Arial" w:hAnsi="Arial" w:cs="Arial"/>
          <w:i/>
          <w:iCs/>
          <w:sz w:val="18"/>
          <w:szCs w:val="18"/>
          <w:lang w:val="lt-LT"/>
        </w:rPr>
      </w:pPr>
      <w:r w:rsidRPr="00CE189B">
        <w:rPr>
          <w:rStyle w:val="Puslapioinaosnuoroda"/>
          <w:rFonts w:ascii="Arial" w:hAnsi="Arial" w:cs="Arial"/>
          <w:i/>
          <w:iCs/>
          <w:sz w:val="18"/>
          <w:szCs w:val="18"/>
          <w:lang w:val="lt-LT"/>
        </w:rPr>
        <w:footnoteRef/>
      </w:r>
      <w:r w:rsidRPr="00CE189B">
        <w:rPr>
          <w:rFonts w:ascii="Arial" w:hAnsi="Arial" w:cs="Arial"/>
          <w:i/>
          <w:iCs/>
          <w:sz w:val="18"/>
          <w:szCs w:val="18"/>
          <w:lang w:val="lt-LT"/>
        </w:rPr>
        <w:t xml:space="preserve"> </w:t>
      </w:r>
      <w:r w:rsidRPr="00CE189B">
        <w:rPr>
          <w:rFonts w:ascii="Arial" w:hAnsi="Arial" w:cs="Arial"/>
          <w:i/>
          <w:iCs/>
          <w:sz w:val="16"/>
          <w:szCs w:val="16"/>
          <w:lang w:val="lt-LT"/>
        </w:rPr>
        <w:t>Jei dokumentą pasirašo vadovo įgaliotas asmuo, prie šio priedo turi būti pridėtas rašytinis įgaliojimas arba kitas dokumentas, suteikiantis parašo teisę.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9A8B01" w14:textId="77777777" w:rsidR="009007F2" w:rsidRDefault="009007F2" w:rsidP="009007F2">
    <w:pPr>
      <w:pStyle w:val="Antrats"/>
      <w:rPr>
        <w:rFonts w:asciiTheme="minorHAnsi" w:hAnsiTheme="minorHAnsi" w:cstheme="minorHAnsi"/>
        <w:color w:val="FF0000"/>
        <w:lang w:val="en-US"/>
      </w:rPr>
    </w:pPr>
    <w:r>
      <w:rPr>
        <w:rFonts w:asciiTheme="minorHAnsi" w:hAnsiTheme="minorHAnsi" w:cstheme="minorHAnsi"/>
        <w:color w:val="FF0000"/>
      </w:rPr>
      <w:t>PAVYZDINĖ FORMA</w:t>
    </w:r>
  </w:p>
  <w:p w14:paraId="16D9DC5B" w14:textId="77777777" w:rsidR="002B2ACD" w:rsidRPr="002B2ACD" w:rsidRDefault="002B2ACD" w:rsidP="000F6C56">
    <w:pPr>
      <w:pStyle w:val="Antrats"/>
      <w:jc w:val="right"/>
      <w:rPr>
        <w:rFonts w:ascii="Arial" w:hAnsi="Arial" w:cs="Arial"/>
        <w:i/>
        <w:iCs/>
        <w:sz w:val="20"/>
        <w:szCs w:val="20"/>
        <w:lang w:val="lt-LT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removePersonalInformation/>
  <w:removeDateAndTime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01EA"/>
    <w:rsid w:val="00034398"/>
    <w:rsid w:val="00052434"/>
    <w:rsid w:val="000A118E"/>
    <w:rsid w:val="000B0AC3"/>
    <w:rsid w:val="000C6194"/>
    <w:rsid w:val="000D72BC"/>
    <w:rsid w:val="000E09A3"/>
    <w:rsid w:val="000F34F6"/>
    <w:rsid w:val="000F6C56"/>
    <w:rsid w:val="00102256"/>
    <w:rsid w:val="0018522A"/>
    <w:rsid w:val="001A01AB"/>
    <w:rsid w:val="001F15F6"/>
    <w:rsid w:val="0020358D"/>
    <w:rsid w:val="00223488"/>
    <w:rsid w:val="00260ED0"/>
    <w:rsid w:val="002927E2"/>
    <w:rsid w:val="002B2ACD"/>
    <w:rsid w:val="002C7E3E"/>
    <w:rsid w:val="002D7480"/>
    <w:rsid w:val="00331E7B"/>
    <w:rsid w:val="00356BDA"/>
    <w:rsid w:val="003904A0"/>
    <w:rsid w:val="003B00C6"/>
    <w:rsid w:val="003B0671"/>
    <w:rsid w:val="00421E50"/>
    <w:rsid w:val="00463C67"/>
    <w:rsid w:val="00464F56"/>
    <w:rsid w:val="00491988"/>
    <w:rsid w:val="004C663C"/>
    <w:rsid w:val="004D26D7"/>
    <w:rsid w:val="0050285F"/>
    <w:rsid w:val="00537CC3"/>
    <w:rsid w:val="00550610"/>
    <w:rsid w:val="005825EA"/>
    <w:rsid w:val="005B0454"/>
    <w:rsid w:val="0061300D"/>
    <w:rsid w:val="00625C51"/>
    <w:rsid w:val="006301EA"/>
    <w:rsid w:val="00650031"/>
    <w:rsid w:val="00670669"/>
    <w:rsid w:val="006D69E4"/>
    <w:rsid w:val="006F0AFB"/>
    <w:rsid w:val="007212E6"/>
    <w:rsid w:val="007428CA"/>
    <w:rsid w:val="00750A92"/>
    <w:rsid w:val="0078743A"/>
    <w:rsid w:val="00794709"/>
    <w:rsid w:val="007D362C"/>
    <w:rsid w:val="008103DB"/>
    <w:rsid w:val="008358BA"/>
    <w:rsid w:val="0087708B"/>
    <w:rsid w:val="00882041"/>
    <w:rsid w:val="008A64CF"/>
    <w:rsid w:val="008B6168"/>
    <w:rsid w:val="008C7A2B"/>
    <w:rsid w:val="008F631A"/>
    <w:rsid w:val="009007F2"/>
    <w:rsid w:val="00906DEF"/>
    <w:rsid w:val="0093670D"/>
    <w:rsid w:val="009A4A69"/>
    <w:rsid w:val="009A51FC"/>
    <w:rsid w:val="009D281F"/>
    <w:rsid w:val="00A07CD5"/>
    <w:rsid w:val="00A40B42"/>
    <w:rsid w:val="00A64319"/>
    <w:rsid w:val="00A67FD6"/>
    <w:rsid w:val="00A94F7F"/>
    <w:rsid w:val="00AA4C43"/>
    <w:rsid w:val="00AC3569"/>
    <w:rsid w:val="00AC6ADD"/>
    <w:rsid w:val="00B1481C"/>
    <w:rsid w:val="00B15BDC"/>
    <w:rsid w:val="00B35C40"/>
    <w:rsid w:val="00B63040"/>
    <w:rsid w:val="00BA072E"/>
    <w:rsid w:val="00BB59CB"/>
    <w:rsid w:val="00BC7739"/>
    <w:rsid w:val="00BE259C"/>
    <w:rsid w:val="00C36533"/>
    <w:rsid w:val="00C9219B"/>
    <w:rsid w:val="00CD1185"/>
    <w:rsid w:val="00D02F94"/>
    <w:rsid w:val="00D67F86"/>
    <w:rsid w:val="00D7639F"/>
    <w:rsid w:val="00DB4356"/>
    <w:rsid w:val="00EA609D"/>
    <w:rsid w:val="00F137F1"/>
    <w:rsid w:val="00F60634"/>
    <w:rsid w:val="00F646D8"/>
    <w:rsid w:val="00F9058A"/>
    <w:rsid w:val="00FB2187"/>
    <w:rsid w:val="00FD74C3"/>
    <w:rsid w:val="00FE091C"/>
    <w:rsid w:val="056A39BA"/>
    <w:rsid w:val="0CE3D5DD"/>
    <w:rsid w:val="23A5F3DE"/>
    <w:rsid w:val="23D3E20F"/>
    <w:rsid w:val="24D40688"/>
    <w:rsid w:val="2801449A"/>
    <w:rsid w:val="3BF70EB1"/>
    <w:rsid w:val="3C10089A"/>
    <w:rsid w:val="405494AC"/>
    <w:rsid w:val="601922E0"/>
    <w:rsid w:val="67C3B28C"/>
    <w:rsid w:val="703F8226"/>
    <w:rsid w:val="76C3B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7369D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0A11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39"/>
    <w:rsid w:val="00BA07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uslapioinaostekstas">
    <w:name w:val="footnote text"/>
    <w:basedOn w:val="prastasis"/>
    <w:link w:val="PuslapioinaostekstasDiagrama"/>
    <w:rsid w:val="00BA072E"/>
    <w:rPr>
      <w:sz w:val="20"/>
      <w:szCs w:val="20"/>
    </w:rPr>
  </w:style>
  <w:style w:type="character" w:customStyle="1" w:styleId="PuslapioinaostekstasDiagrama">
    <w:name w:val="Puslapio išnašos tekstas Diagrama"/>
    <w:basedOn w:val="Numatytasispastraiposriftas"/>
    <w:link w:val="Puslapioinaostekstas"/>
    <w:rsid w:val="00BA072E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Puslapioinaosnuoroda">
    <w:name w:val="footnote reference"/>
    <w:aliases w:val="fr"/>
    <w:rsid w:val="00BA072E"/>
    <w:rPr>
      <w:vertAlign w:val="superscript"/>
    </w:rPr>
  </w:style>
  <w:style w:type="paragraph" w:styleId="Antrats">
    <w:name w:val="header"/>
    <w:basedOn w:val="prastasis"/>
    <w:link w:val="AntratsDiagrama"/>
    <w:uiPriority w:val="99"/>
    <w:unhideWhenUsed/>
    <w:rsid w:val="00223488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223488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Porat">
    <w:name w:val="footer"/>
    <w:basedOn w:val="prastasis"/>
    <w:link w:val="PoratDiagrama"/>
    <w:uiPriority w:val="99"/>
    <w:unhideWhenUsed/>
    <w:rsid w:val="00223488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223488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Pataisymai">
    <w:name w:val="Revision"/>
    <w:hidden/>
    <w:uiPriority w:val="99"/>
    <w:semiHidden/>
    <w:rsid w:val="00F137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0A118E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0A118E"/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0A118E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0A118E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0A118E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customStyle="1" w:styleId="Section">
    <w:name w:val="Section"/>
    <w:basedOn w:val="prastasis"/>
    <w:rsid w:val="003B00C6"/>
    <w:pPr>
      <w:widowControl w:val="0"/>
      <w:spacing w:line="360" w:lineRule="exact"/>
      <w:jc w:val="center"/>
    </w:pPr>
    <w:rPr>
      <w:rFonts w:ascii="Arial" w:hAnsi="Arial"/>
      <w:b/>
      <w:sz w:val="32"/>
      <w:szCs w:val="20"/>
      <w:lang w:val="cs-CZ"/>
    </w:rPr>
  </w:style>
  <w:style w:type="paragraph" w:customStyle="1" w:styleId="tabulka">
    <w:name w:val="tabulka"/>
    <w:basedOn w:val="prastasis"/>
    <w:rsid w:val="003B00C6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customStyle="1" w:styleId="text">
    <w:name w:val="text"/>
    <w:rsid w:val="003B00C6"/>
    <w:pPr>
      <w:widowControl w:val="0"/>
      <w:spacing w:before="240" w:after="0" w:line="240" w:lineRule="exact"/>
      <w:jc w:val="both"/>
    </w:pPr>
    <w:rPr>
      <w:rFonts w:ascii="Arial" w:eastAsia="Times New Roman" w:hAnsi="Arial" w:cs="Times New Roman"/>
      <w:sz w:val="24"/>
      <w:szCs w:val="20"/>
      <w:lang w:val="cs-CZ"/>
    </w:rPr>
  </w:style>
  <w:style w:type="paragraph" w:styleId="Sraopastraipa">
    <w:name w:val="List Paragraph"/>
    <w:basedOn w:val="prastasis"/>
    <w:uiPriority w:val="34"/>
    <w:qFormat/>
    <w:rsid w:val="00BE259C"/>
    <w:pPr>
      <w:ind w:left="720"/>
      <w:contextualSpacing/>
    </w:pPr>
  </w:style>
  <w:style w:type="character" w:customStyle="1" w:styleId="Laukeliai">
    <w:name w:val="Laukeliai"/>
    <w:basedOn w:val="Numatytasispastraiposriftas"/>
    <w:uiPriority w:val="1"/>
    <w:rsid w:val="00102256"/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14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33864966CB50E49BF88104A03464217" ma:contentTypeVersion="18" ma:contentTypeDescription="Create a new document." ma:contentTypeScope="" ma:versionID="53abc3e201a2541a33378661f52c8b6f">
  <xsd:schema xmlns:xsd="http://www.w3.org/2001/XMLSchema" xmlns:xs="http://www.w3.org/2001/XMLSchema" xmlns:p="http://schemas.microsoft.com/office/2006/metadata/properties" xmlns:ns2="52cb1114-a659-49af-a8a1-f8a6abfefc25" xmlns:ns3="7af2ff67-f640-4663-86b7-2e5cebfb94ed" xmlns:ns4="57ced1c0-dd17-4bc1-a49b-8d58a8b9fb5a" xmlns:ns5="fb82805b-4725-417c-9992-107fa9b8f2e4" targetNamespace="http://schemas.microsoft.com/office/2006/metadata/properties" ma:root="true" ma:fieldsID="66bb9dc6b23652225753adba378b6cb9" ns2:_="" ns3:_="" ns4:_="" ns5:_="">
    <xsd:import namespace="52cb1114-a659-49af-a8a1-f8a6abfefc25"/>
    <xsd:import namespace="7af2ff67-f640-4663-86b7-2e5cebfb94ed"/>
    <xsd:import namespace="57ced1c0-dd17-4bc1-a49b-8d58a8b9fb5a"/>
    <xsd:import namespace="fb82805b-4725-417c-9992-107fa9b8f2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MediaServiceDateTaken" minOccurs="0"/>
                <xsd:element ref="ns3:MediaServiceLocation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4:SharedWithUsers" minOccurs="0"/>
                <xsd:element ref="ns4:SharedWithDetails" minOccurs="0"/>
                <xsd:element ref="ns3:lcf76f155ced4ddcb4097134ff3c332f" minOccurs="0"/>
                <xsd:element ref="ns5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cb1114-a659-49af-a8a1-f8a6abfefc2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f2ff67-f640-4663-86b7-2e5cebfb94ed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cfe007ef-8a7e-48e5-8dff-502010a2c38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ced1c0-dd17-4bc1-a49b-8d58a8b9fb5a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82805b-4725-417c-9992-107fa9b8f2e4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f9010d5f-6a6f-42e9-890d-edf45aeb584d}" ma:internalName="TaxCatchAll" ma:showField="CatchAllData" ma:web="fb82805b-4725-417c-9992-107fa9b8f2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af2ff67-f640-4663-86b7-2e5cebfb94ed">
      <Terms xmlns="http://schemas.microsoft.com/office/infopath/2007/PartnerControls"/>
    </lcf76f155ced4ddcb4097134ff3c332f>
    <TaxCatchAll xmlns="fb82805b-4725-417c-9992-107fa9b8f2e4" xsi:nil="true"/>
  </documentManagement>
</p:properties>
</file>

<file path=customXml/itemProps1.xml><?xml version="1.0" encoding="utf-8"?>
<ds:datastoreItem xmlns:ds="http://schemas.openxmlformats.org/officeDocument/2006/customXml" ds:itemID="{C0A88679-63CF-44E8-804B-F6FDE3B6337E}"/>
</file>

<file path=customXml/itemProps2.xml><?xml version="1.0" encoding="utf-8"?>
<ds:datastoreItem xmlns:ds="http://schemas.openxmlformats.org/officeDocument/2006/customXml" ds:itemID="{4E228BE8-EC9D-4E29-ACCE-0A50B3834B3B}"/>
</file>

<file path=customXml/itemProps3.xml><?xml version="1.0" encoding="utf-8"?>
<ds:datastoreItem xmlns:ds="http://schemas.openxmlformats.org/officeDocument/2006/customXml" ds:itemID="{835D04E2-F856-43ED-9E08-CF215448FEC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971</Words>
  <Characters>555</Characters>
  <Application>Microsoft Office Word</Application>
  <DocSecurity>0</DocSecurity>
  <Lines>4</Lines>
  <Paragraphs>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2024-06-26T08:45:00Z</dcterms:created>
  <dcterms:modified xsi:type="dcterms:W3CDTF">2024-06-26T08:45:00Z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0x010100E33864966CB50E49BF88104A03464217</vt:lpwstr>
  </property>
</Properties>
</file>